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969F5D" w14:textId="77777777" w:rsidR="00422FEC" w:rsidRPr="0003754B" w:rsidRDefault="00422FEC" w:rsidP="00422FEC">
      <w:pPr>
        <w:rPr>
          <w:rFonts w:ascii="Calibri" w:hAnsi="Calibri" w:cs="Calibri"/>
          <w:b/>
          <w:bCs/>
          <w:sz w:val="40"/>
          <w:szCs w:val="40"/>
          <w:lang w:val="es-ES"/>
        </w:rPr>
      </w:pPr>
      <w:r w:rsidRPr="0003754B">
        <w:rPr>
          <w:rFonts w:ascii="Calibri" w:hAnsi="Calibri" w:cs="Calibri"/>
          <w:b/>
          <w:bCs/>
          <w:sz w:val="40"/>
          <w:szCs w:val="40"/>
          <w:lang w:val="es-ES"/>
        </w:rPr>
        <w:t xml:space="preserve">XYZ AIRWAVE X Cristal templado,4x Pulsar 120mm A-RGB,PWM,Tipo C, MESH ATX </w:t>
      </w:r>
    </w:p>
    <w:p w14:paraId="04F67F50" w14:textId="76389C88" w:rsidR="00422FEC" w:rsidRPr="0003754B" w:rsidRDefault="00422FEC" w:rsidP="00422FEC">
      <w:pPr>
        <w:rPr>
          <w:rFonts w:ascii="Calibri" w:hAnsi="Calibri" w:cs="Calibri"/>
          <w:lang w:val="es-ES"/>
        </w:rPr>
      </w:pPr>
      <w:r w:rsidRPr="0003754B">
        <w:rPr>
          <w:rFonts w:ascii="Calibri" w:hAnsi="Calibri" w:cs="Calibri"/>
          <w:b/>
          <w:bCs/>
          <w:lang w:val="es-ES"/>
        </w:rPr>
        <w:t xml:space="preserve">XYZ AIRWAVE X </w:t>
      </w:r>
      <w:r w:rsidRPr="0003754B">
        <w:rPr>
          <w:rFonts w:ascii="Calibri" w:hAnsi="Calibri" w:cs="Calibri"/>
          <w:lang w:val="es-ES"/>
        </w:rPr>
        <w:t>es una solución de alta gama diseñada para los entusiastas de la personalización y el rendimiento. Con un diseño elegante y una construcción robusta, esta torre ofrece un equilibrio perfecto entre estética y funcionalidad. Equipada con paneles de cristal templado y un sistema de iluminación RGB personalizable, la AIRWAVE X no solo es potente, sino también visualmente impresionante.</w:t>
      </w:r>
    </w:p>
    <w:p w14:paraId="5550F01F" w14:textId="77777777" w:rsidR="00E54E51" w:rsidRPr="0003754B" w:rsidRDefault="00E54E51" w:rsidP="00E54E51">
      <w:pPr>
        <w:rPr>
          <w:rFonts w:ascii="Calibri" w:hAnsi="Calibri" w:cs="Calibri"/>
          <w:b/>
          <w:bCs/>
          <w:sz w:val="28"/>
          <w:szCs w:val="28"/>
          <w:lang w:val="es-ES"/>
        </w:rPr>
      </w:pPr>
      <w:r w:rsidRPr="0003754B">
        <w:rPr>
          <w:rFonts w:ascii="Calibri" w:hAnsi="Calibri" w:cs="Calibri"/>
          <w:b/>
          <w:bCs/>
          <w:sz w:val="28"/>
          <w:szCs w:val="28"/>
          <w:lang w:val="es-ES"/>
        </w:rPr>
        <w:t>Características Principales</w:t>
      </w:r>
    </w:p>
    <w:p w14:paraId="1D18C37C" w14:textId="77777777" w:rsidR="00E54E51" w:rsidRPr="0003754B" w:rsidRDefault="00E54E51" w:rsidP="00E54E51">
      <w:pPr>
        <w:rPr>
          <w:rFonts w:ascii="Calibri" w:hAnsi="Calibri" w:cs="Calibri"/>
          <w:lang w:val="es-ES"/>
        </w:rPr>
      </w:pPr>
      <w:r w:rsidRPr="0003754B">
        <w:rPr>
          <w:rFonts w:ascii="Calibri" w:hAnsi="Calibri" w:cs="Calibri"/>
          <w:b/>
          <w:bCs/>
          <w:lang w:val="es-ES"/>
        </w:rPr>
        <w:t xml:space="preserve">Diseño Sobresaliente y Ventilación Eficiente: </w:t>
      </w:r>
      <w:r w:rsidRPr="0003754B">
        <w:rPr>
          <w:rFonts w:ascii="Calibri" w:hAnsi="Calibri" w:cs="Calibri"/>
          <w:lang w:val="es-ES"/>
        </w:rPr>
        <w:t>La AIRWAVE X combina un diseño minimalista con paneles de cristal templado de alta calidad, ofreciendo una vista panorámica de tus componentes internos. Su chasis de malla frontal asegura un flujo de aire óptimo, manteniendo tus componentes a temperaturas ideales incluso durante las sesiones de juego más intensas.</w:t>
      </w:r>
    </w:p>
    <w:p w14:paraId="5A1026F0" w14:textId="77777777" w:rsidR="00E54E51" w:rsidRPr="0003754B" w:rsidRDefault="00E54E51" w:rsidP="00E54E51">
      <w:pPr>
        <w:rPr>
          <w:rFonts w:ascii="Calibri" w:hAnsi="Calibri" w:cs="Calibri"/>
          <w:lang w:val="es-ES"/>
        </w:rPr>
      </w:pPr>
      <w:r w:rsidRPr="0003754B">
        <w:rPr>
          <w:rFonts w:ascii="Calibri" w:hAnsi="Calibri" w:cs="Calibri"/>
          <w:b/>
          <w:bCs/>
          <w:lang w:val="es-ES"/>
        </w:rPr>
        <w:t xml:space="preserve">Iluminación RGB Personalizable: </w:t>
      </w:r>
      <w:r w:rsidRPr="0003754B">
        <w:rPr>
          <w:rFonts w:ascii="Calibri" w:hAnsi="Calibri" w:cs="Calibri"/>
          <w:lang w:val="es-ES"/>
        </w:rPr>
        <w:t>Con cuatro ventiladores Pulsar de 120 mm equipados con iluminación RGB, puedes personalizar la estética de tu sistema a tu gusto. La amplia gama de efectos de iluminación y la sincronización con otros componentes RGB compatibles crean una atmósfera inmersiva y visualmente impactante.</w:t>
      </w:r>
    </w:p>
    <w:p w14:paraId="38B2BC8D" w14:textId="77777777" w:rsidR="00E54E51" w:rsidRPr="0003754B" w:rsidRDefault="00E54E51" w:rsidP="00E54E51">
      <w:pPr>
        <w:rPr>
          <w:rFonts w:ascii="Calibri" w:hAnsi="Calibri" w:cs="Calibri"/>
          <w:lang w:val="es-ES"/>
        </w:rPr>
      </w:pPr>
      <w:r w:rsidRPr="0003754B">
        <w:rPr>
          <w:rFonts w:ascii="Calibri" w:hAnsi="Calibri" w:cs="Calibri"/>
          <w:b/>
          <w:bCs/>
          <w:lang w:val="es-ES"/>
        </w:rPr>
        <w:t xml:space="preserve">Rendimiento Sin Límites: </w:t>
      </w:r>
      <w:r w:rsidRPr="0003754B">
        <w:rPr>
          <w:rFonts w:ascii="Calibri" w:hAnsi="Calibri" w:cs="Calibri"/>
          <w:lang w:val="es-ES"/>
        </w:rPr>
        <w:t>Diseñada para los entusiastas, la AIRWAVE X ofrece un amplio espacio interior que te permite construir un sistema de alta gama con componentes de última generación. Soporta tarjetas gráficas de hasta 300 mm y disipadores CPU de hasta 185 mm, brindándote la flexibilidad necesaria para alcanzar el máximo rendimiento.</w:t>
      </w:r>
    </w:p>
    <w:p w14:paraId="634DA984" w14:textId="77777777" w:rsidR="00A6733D" w:rsidRPr="0003754B" w:rsidRDefault="00A6733D" w:rsidP="00A6733D">
      <w:pPr>
        <w:rPr>
          <w:rFonts w:ascii="Calibri" w:hAnsi="Calibri" w:cs="Calibri"/>
          <w:b/>
          <w:bCs/>
          <w:lang w:val="es-ES"/>
        </w:rPr>
      </w:pPr>
      <w:r w:rsidRPr="0003754B">
        <w:rPr>
          <w:rFonts w:ascii="Calibri" w:hAnsi="Calibri" w:cs="Calibri"/>
          <w:b/>
          <w:bCs/>
          <w:lang w:val="es-ES"/>
        </w:rPr>
        <w:t>Tamaño compacto y amplia compatibilidad:</w:t>
      </w:r>
    </w:p>
    <w:p w14:paraId="3C115C23" w14:textId="77777777" w:rsidR="00A55473" w:rsidRPr="0003754B" w:rsidRDefault="00A55473" w:rsidP="00A6733D">
      <w:pPr>
        <w:rPr>
          <w:rFonts w:ascii="Calibri" w:hAnsi="Calibri" w:cs="Calibri"/>
          <w:lang w:val="es-ES"/>
        </w:rPr>
      </w:pPr>
      <w:r w:rsidRPr="0003754B">
        <w:rPr>
          <w:rFonts w:ascii="Calibri" w:hAnsi="Calibri" w:cs="Calibri"/>
          <w:lang w:val="es-ES"/>
        </w:rPr>
        <w:t xml:space="preserve">Airwave X es compatible con una amplia gama de placas base, desde ATX hasta Mini-ITX. También ofrece diferentes ubicaciones para SSD y HDD, además de hasta 240 refrigeradores líquidos en la parte superior y 120 en la parte trasera. </w:t>
      </w:r>
    </w:p>
    <w:p w14:paraId="3B138D4B" w14:textId="6F7379B7" w:rsidR="00E54E51" w:rsidRPr="0003754B" w:rsidRDefault="00E54E51" w:rsidP="00A6733D">
      <w:pPr>
        <w:rPr>
          <w:rFonts w:ascii="Calibri" w:hAnsi="Calibri" w:cs="Calibri"/>
          <w:b/>
          <w:bCs/>
          <w:lang w:val="es-ES"/>
        </w:rPr>
      </w:pPr>
      <w:r w:rsidRPr="0003754B">
        <w:rPr>
          <w:rFonts w:ascii="Calibri" w:hAnsi="Calibri" w:cs="Calibri"/>
          <w:b/>
          <w:bCs/>
          <w:lang w:val="es-ES"/>
        </w:rPr>
        <w:t xml:space="preserve">Conectividad Versátil: </w:t>
      </w:r>
      <w:r w:rsidRPr="0003754B">
        <w:rPr>
          <w:rFonts w:ascii="Calibri" w:hAnsi="Calibri" w:cs="Calibri"/>
          <w:lang w:val="es-ES"/>
        </w:rPr>
        <w:t>Mantén todos tus dispositivos conectados con facilidad gracias al panel frontal que incluye un puerto USB Type-C de alta velocidad, dos puertos USB 3.0 y conectores de audio HD</w:t>
      </w:r>
      <w:r w:rsidRPr="0003754B">
        <w:rPr>
          <w:rFonts w:ascii="Calibri" w:hAnsi="Calibri" w:cs="Calibri"/>
          <w:b/>
          <w:bCs/>
          <w:lang w:val="es-ES"/>
        </w:rPr>
        <w:t>.</w:t>
      </w:r>
    </w:p>
    <w:p w14:paraId="462D2FEE" w14:textId="77777777" w:rsidR="00E54E51" w:rsidRPr="0003754B" w:rsidRDefault="00E54E51">
      <w:pPr>
        <w:rPr>
          <w:rFonts w:ascii="Calibri" w:hAnsi="Calibri" w:cs="Calibri"/>
          <w:b/>
          <w:bCs/>
          <w:lang w:val="es-ES"/>
        </w:rPr>
      </w:pPr>
    </w:p>
    <w:p w14:paraId="465470B3" w14:textId="00BF4E58" w:rsidR="00A12F10" w:rsidRPr="0003754B" w:rsidRDefault="00422FEC">
      <w:pPr>
        <w:rPr>
          <w:rFonts w:ascii="Calibri" w:hAnsi="Calibri" w:cs="Calibri"/>
          <w:b/>
          <w:bCs/>
          <w:sz w:val="28"/>
          <w:szCs w:val="28"/>
          <w:lang w:val="es-ES"/>
        </w:rPr>
      </w:pPr>
      <w:r w:rsidRPr="0003754B">
        <w:rPr>
          <w:rFonts w:ascii="Calibri" w:hAnsi="Calibri" w:cs="Calibri"/>
          <w:b/>
          <w:bCs/>
          <w:sz w:val="28"/>
          <w:szCs w:val="28"/>
          <w:lang w:val="es-ES"/>
        </w:rPr>
        <w:t xml:space="preserve">Especificaciones técnicas: </w:t>
      </w:r>
    </w:p>
    <w:p w14:paraId="3E6DAD12" w14:textId="77777777" w:rsidR="00422FEC" w:rsidRPr="0003754B" w:rsidRDefault="00422FEC" w:rsidP="00422FEC">
      <w:pPr>
        <w:rPr>
          <w:rFonts w:ascii="Calibri" w:hAnsi="Calibri" w:cs="Calibri"/>
          <w:b/>
          <w:bCs/>
        </w:rPr>
      </w:pPr>
      <w:proofErr w:type="spellStart"/>
      <w:r w:rsidRPr="0003754B">
        <w:rPr>
          <w:rFonts w:ascii="Calibri" w:hAnsi="Calibri" w:cs="Calibri"/>
          <w:b/>
          <w:bCs/>
        </w:rPr>
        <w:t>Dimensiones</w:t>
      </w:r>
      <w:proofErr w:type="spellEnd"/>
    </w:p>
    <w:p w14:paraId="10957275" w14:textId="77777777" w:rsidR="00422FEC" w:rsidRPr="0003754B" w:rsidRDefault="00422FEC" w:rsidP="00422FEC">
      <w:pPr>
        <w:numPr>
          <w:ilvl w:val="0"/>
          <w:numId w:val="2"/>
        </w:numPr>
        <w:rPr>
          <w:rFonts w:ascii="Calibri" w:hAnsi="Calibri" w:cs="Calibri"/>
        </w:rPr>
      </w:pPr>
      <w:proofErr w:type="spellStart"/>
      <w:r w:rsidRPr="0003754B">
        <w:rPr>
          <w:rFonts w:ascii="Calibri" w:hAnsi="Calibri" w:cs="Calibri"/>
          <w:b/>
          <w:bCs/>
        </w:rPr>
        <w:lastRenderedPageBreak/>
        <w:t>Estructura</w:t>
      </w:r>
      <w:proofErr w:type="spellEnd"/>
      <w:r w:rsidRPr="0003754B">
        <w:rPr>
          <w:rFonts w:ascii="Calibri" w:hAnsi="Calibri" w:cs="Calibri"/>
          <w:b/>
          <w:bCs/>
        </w:rPr>
        <w:t>:</w:t>
      </w:r>
      <w:r w:rsidRPr="0003754B">
        <w:rPr>
          <w:rFonts w:ascii="Calibri" w:hAnsi="Calibri" w:cs="Calibri"/>
        </w:rPr>
        <w:t xml:space="preserve"> 330 x 218 x 445 mm</w:t>
      </w:r>
    </w:p>
    <w:p w14:paraId="5054A561" w14:textId="77777777" w:rsidR="00422FEC" w:rsidRPr="0003754B" w:rsidRDefault="00422FEC" w:rsidP="00422FEC">
      <w:pPr>
        <w:numPr>
          <w:ilvl w:val="0"/>
          <w:numId w:val="2"/>
        </w:numPr>
        <w:rPr>
          <w:rFonts w:ascii="Calibri" w:hAnsi="Calibri" w:cs="Calibri"/>
        </w:rPr>
      </w:pPr>
      <w:proofErr w:type="spellStart"/>
      <w:r w:rsidRPr="0003754B">
        <w:rPr>
          <w:rFonts w:ascii="Calibri" w:hAnsi="Calibri" w:cs="Calibri"/>
          <w:b/>
          <w:bCs/>
        </w:rPr>
        <w:t>Chasis</w:t>
      </w:r>
      <w:proofErr w:type="spellEnd"/>
      <w:r w:rsidRPr="0003754B">
        <w:rPr>
          <w:rFonts w:ascii="Calibri" w:hAnsi="Calibri" w:cs="Calibri"/>
          <w:b/>
          <w:bCs/>
        </w:rPr>
        <w:t>:</w:t>
      </w:r>
      <w:r w:rsidRPr="0003754B">
        <w:rPr>
          <w:rFonts w:ascii="Calibri" w:hAnsi="Calibri" w:cs="Calibri"/>
        </w:rPr>
        <w:t xml:space="preserve"> 352 x 218 x 465 mm</w:t>
      </w:r>
    </w:p>
    <w:p w14:paraId="5A5960E4" w14:textId="77777777" w:rsidR="00422FEC" w:rsidRPr="0003754B" w:rsidRDefault="00422FEC" w:rsidP="00422FEC">
      <w:pPr>
        <w:numPr>
          <w:ilvl w:val="0"/>
          <w:numId w:val="2"/>
        </w:numPr>
        <w:rPr>
          <w:rFonts w:ascii="Calibri" w:hAnsi="Calibri" w:cs="Calibri"/>
        </w:rPr>
      </w:pPr>
      <w:proofErr w:type="spellStart"/>
      <w:r w:rsidRPr="0003754B">
        <w:rPr>
          <w:rFonts w:ascii="Calibri" w:hAnsi="Calibri" w:cs="Calibri"/>
          <w:b/>
          <w:bCs/>
        </w:rPr>
        <w:t>Embalaje</w:t>
      </w:r>
      <w:proofErr w:type="spellEnd"/>
      <w:r w:rsidRPr="0003754B">
        <w:rPr>
          <w:rFonts w:ascii="Calibri" w:hAnsi="Calibri" w:cs="Calibri"/>
          <w:b/>
          <w:bCs/>
        </w:rPr>
        <w:t>:</w:t>
      </w:r>
      <w:r w:rsidRPr="0003754B">
        <w:rPr>
          <w:rFonts w:ascii="Calibri" w:hAnsi="Calibri" w:cs="Calibri"/>
        </w:rPr>
        <w:t xml:space="preserve"> 517 x 277 x 418 mm</w:t>
      </w:r>
    </w:p>
    <w:p w14:paraId="31E6DED3" w14:textId="77777777" w:rsidR="00422FEC" w:rsidRPr="0003754B" w:rsidRDefault="00422FEC" w:rsidP="00422FEC">
      <w:pPr>
        <w:rPr>
          <w:rFonts w:ascii="Calibri" w:hAnsi="Calibri" w:cs="Calibri"/>
          <w:b/>
          <w:bCs/>
        </w:rPr>
      </w:pPr>
      <w:proofErr w:type="spellStart"/>
      <w:r w:rsidRPr="0003754B">
        <w:rPr>
          <w:rFonts w:ascii="Calibri" w:hAnsi="Calibri" w:cs="Calibri"/>
          <w:b/>
          <w:bCs/>
        </w:rPr>
        <w:t>Materiales</w:t>
      </w:r>
      <w:proofErr w:type="spellEnd"/>
    </w:p>
    <w:p w14:paraId="00FF0FE2" w14:textId="77777777" w:rsidR="00422FEC" w:rsidRPr="0003754B" w:rsidRDefault="00422FEC" w:rsidP="00422FEC">
      <w:pPr>
        <w:numPr>
          <w:ilvl w:val="0"/>
          <w:numId w:val="3"/>
        </w:numPr>
        <w:rPr>
          <w:rFonts w:ascii="Calibri" w:hAnsi="Calibri" w:cs="Calibri"/>
          <w:lang w:val="es-ES"/>
        </w:rPr>
      </w:pPr>
      <w:r w:rsidRPr="0003754B">
        <w:rPr>
          <w:rFonts w:ascii="Calibri" w:hAnsi="Calibri" w:cs="Calibri"/>
          <w:b/>
          <w:bCs/>
          <w:lang w:val="es-ES"/>
        </w:rPr>
        <w:t>Estructura principal:</w:t>
      </w:r>
      <w:r w:rsidRPr="0003754B">
        <w:rPr>
          <w:rFonts w:ascii="Calibri" w:hAnsi="Calibri" w:cs="Calibri"/>
          <w:lang w:val="es-ES"/>
        </w:rPr>
        <w:t xml:space="preserve"> Acero SPCC de 0.45 mm.</w:t>
      </w:r>
    </w:p>
    <w:p w14:paraId="541112AA" w14:textId="77777777" w:rsidR="00422FEC" w:rsidRPr="0003754B" w:rsidRDefault="00422FEC" w:rsidP="00422FEC">
      <w:pPr>
        <w:numPr>
          <w:ilvl w:val="0"/>
          <w:numId w:val="3"/>
        </w:numPr>
        <w:rPr>
          <w:rFonts w:ascii="Calibri" w:hAnsi="Calibri" w:cs="Calibri"/>
          <w:lang w:val="es-ES"/>
        </w:rPr>
      </w:pPr>
      <w:r w:rsidRPr="0003754B">
        <w:rPr>
          <w:rFonts w:ascii="Calibri" w:hAnsi="Calibri" w:cs="Calibri"/>
          <w:b/>
          <w:bCs/>
          <w:lang w:val="es-ES"/>
        </w:rPr>
        <w:t>Paneles:</w:t>
      </w:r>
      <w:r w:rsidRPr="0003754B">
        <w:rPr>
          <w:rFonts w:ascii="Calibri" w:hAnsi="Calibri" w:cs="Calibri"/>
          <w:lang w:val="es-ES"/>
        </w:rPr>
        <w:t xml:space="preserve"> Cristal templado deslizante (lado izquierdo) y panel metálico (lado derecho).</w:t>
      </w:r>
    </w:p>
    <w:p w14:paraId="2E05DB20" w14:textId="77777777" w:rsidR="00422FEC" w:rsidRPr="0003754B" w:rsidRDefault="00422FEC" w:rsidP="00422FEC">
      <w:pPr>
        <w:rPr>
          <w:rFonts w:ascii="Calibri" w:hAnsi="Calibri" w:cs="Calibri"/>
          <w:b/>
          <w:bCs/>
        </w:rPr>
      </w:pPr>
      <w:r w:rsidRPr="0003754B">
        <w:rPr>
          <w:rFonts w:ascii="Calibri" w:hAnsi="Calibri" w:cs="Calibri"/>
          <w:b/>
          <w:bCs/>
        </w:rPr>
        <w:t>Peso</w:t>
      </w:r>
    </w:p>
    <w:p w14:paraId="31B437FD" w14:textId="77777777" w:rsidR="00422FEC" w:rsidRPr="0003754B" w:rsidRDefault="00422FEC" w:rsidP="00422FEC">
      <w:pPr>
        <w:numPr>
          <w:ilvl w:val="0"/>
          <w:numId w:val="4"/>
        </w:numPr>
        <w:rPr>
          <w:rFonts w:ascii="Calibri" w:hAnsi="Calibri" w:cs="Calibri"/>
        </w:rPr>
      </w:pPr>
      <w:r w:rsidRPr="0003754B">
        <w:rPr>
          <w:rFonts w:ascii="Calibri" w:hAnsi="Calibri" w:cs="Calibri"/>
          <w:b/>
          <w:bCs/>
        </w:rPr>
        <w:t xml:space="preserve">Peso </w:t>
      </w:r>
      <w:proofErr w:type="spellStart"/>
      <w:r w:rsidRPr="0003754B">
        <w:rPr>
          <w:rFonts w:ascii="Calibri" w:hAnsi="Calibri" w:cs="Calibri"/>
          <w:b/>
          <w:bCs/>
        </w:rPr>
        <w:t>neto</w:t>
      </w:r>
      <w:proofErr w:type="spellEnd"/>
      <w:r w:rsidRPr="0003754B">
        <w:rPr>
          <w:rFonts w:ascii="Calibri" w:hAnsi="Calibri" w:cs="Calibri"/>
          <w:b/>
          <w:bCs/>
        </w:rPr>
        <w:t>:</w:t>
      </w:r>
      <w:r w:rsidRPr="0003754B">
        <w:rPr>
          <w:rFonts w:ascii="Calibri" w:hAnsi="Calibri" w:cs="Calibri"/>
        </w:rPr>
        <w:t xml:space="preserve"> 3.5 kg</w:t>
      </w:r>
    </w:p>
    <w:p w14:paraId="69D4A4D2" w14:textId="77777777" w:rsidR="00422FEC" w:rsidRPr="0003754B" w:rsidRDefault="00422FEC" w:rsidP="00422FEC">
      <w:pPr>
        <w:numPr>
          <w:ilvl w:val="0"/>
          <w:numId w:val="4"/>
        </w:numPr>
        <w:rPr>
          <w:rFonts w:ascii="Calibri" w:hAnsi="Calibri" w:cs="Calibri"/>
        </w:rPr>
      </w:pPr>
      <w:r w:rsidRPr="0003754B">
        <w:rPr>
          <w:rFonts w:ascii="Calibri" w:hAnsi="Calibri" w:cs="Calibri"/>
          <w:b/>
          <w:bCs/>
        </w:rPr>
        <w:t xml:space="preserve">Peso </w:t>
      </w:r>
      <w:proofErr w:type="spellStart"/>
      <w:r w:rsidRPr="0003754B">
        <w:rPr>
          <w:rFonts w:ascii="Calibri" w:hAnsi="Calibri" w:cs="Calibri"/>
          <w:b/>
          <w:bCs/>
        </w:rPr>
        <w:t>bruto</w:t>
      </w:r>
      <w:proofErr w:type="spellEnd"/>
      <w:r w:rsidRPr="0003754B">
        <w:rPr>
          <w:rFonts w:ascii="Calibri" w:hAnsi="Calibri" w:cs="Calibri"/>
          <w:b/>
          <w:bCs/>
        </w:rPr>
        <w:t>:</w:t>
      </w:r>
      <w:r w:rsidRPr="0003754B">
        <w:rPr>
          <w:rFonts w:ascii="Calibri" w:hAnsi="Calibri" w:cs="Calibri"/>
        </w:rPr>
        <w:t xml:space="preserve"> 4.4 kg</w:t>
      </w:r>
    </w:p>
    <w:p w14:paraId="1DC40A2C" w14:textId="77777777" w:rsidR="00422FEC" w:rsidRPr="0003754B" w:rsidRDefault="00422FEC" w:rsidP="00422FEC">
      <w:pPr>
        <w:rPr>
          <w:rFonts w:ascii="Calibri" w:hAnsi="Calibri" w:cs="Calibri"/>
          <w:b/>
          <w:bCs/>
        </w:rPr>
      </w:pPr>
      <w:proofErr w:type="spellStart"/>
      <w:r w:rsidRPr="0003754B">
        <w:rPr>
          <w:rFonts w:ascii="Calibri" w:hAnsi="Calibri" w:cs="Calibri"/>
          <w:b/>
          <w:bCs/>
        </w:rPr>
        <w:t>Compatibilidad</w:t>
      </w:r>
      <w:proofErr w:type="spellEnd"/>
    </w:p>
    <w:p w14:paraId="04C6F375" w14:textId="77777777" w:rsidR="00422FEC" w:rsidRPr="0003754B" w:rsidRDefault="00422FEC" w:rsidP="00422FEC">
      <w:pPr>
        <w:numPr>
          <w:ilvl w:val="0"/>
          <w:numId w:val="5"/>
        </w:numPr>
        <w:rPr>
          <w:rFonts w:ascii="Calibri" w:hAnsi="Calibri" w:cs="Calibri"/>
          <w:lang w:val="es-ES"/>
        </w:rPr>
      </w:pPr>
      <w:r w:rsidRPr="0003754B">
        <w:rPr>
          <w:rFonts w:ascii="Calibri" w:hAnsi="Calibri" w:cs="Calibri"/>
          <w:b/>
          <w:bCs/>
          <w:lang w:val="es-ES"/>
        </w:rPr>
        <w:t>Placas base:</w:t>
      </w:r>
      <w:r w:rsidRPr="0003754B">
        <w:rPr>
          <w:rFonts w:ascii="Calibri" w:hAnsi="Calibri" w:cs="Calibri"/>
          <w:lang w:val="es-ES"/>
        </w:rPr>
        <w:t xml:space="preserve"> ATX, Micro-ATX y Mini-ITX.</w:t>
      </w:r>
    </w:p>
    <w:p w14:paraId="5F768F31" w14:textId="77777777" w:rsidR="00422FEC" w:rsidRPr="0003754B" w:rsidRDefault="00422FEC" w:rsidP="00422FEC">
      <w:pPr>
        <w:numPr>
          <w:ilvl w:val="0"/>
          <w:numId w:val="5"/>
        </w:numPr>
        <w:rPr>
          <w:rFonts w:ascii="Calibri" w:hAnsi="Calibri" w:cs="Calibri"/>
          <w:lang w:val="es-ES"/>
        </w:rPr>
      </w:pPr>
      <w:r w:rsidRPr="0003754B">
        <w:rPr>
          <w:rFonts w:ascii="Calibri" w:hAnsi="Calibri" w:cs="Calibri"/>
          <w:b/>
          <w:bCs/>
          <w:lang w:val="es-ES"/>
        </w:rPr>
        <w:t>Tarjeta gráfica:</w:t>
      </w:r>
      <w:r w:rsidRPr="0003754B">
        <w:rPr>
          <w:rFonts w:ascii="Calibri" w:hAnsi="Calibri" w:cs="Calibri"/>
          <w:lang w:val="es-ES"/>
        </w:rPr>
        <w:t xml:space="preserve"> Hasta 300 mm de longitud.</w:t>
      </w:r>
    </w:p>
    <w:p w14:paraId="626033C6" w14:textId="77777777" w:rsidR="00422FEC" w:rsidRPr="0003754B" w:rsidRDefault="00422FEC" w:rsidP="00422FEC">
      <w:pPr>
        <w:numPr>
          <w:ilvl w:val="0"/>
          <w:numId w:val="5"/>
        </w:numPr>
        <w:rPr>
          <w:rFonts w:ascii="Calibri" w:hAnsi="Calibri" w:cs="Calibri"/>
          <w:lang w:val="es-ES"/>
        </w:rPr>
      </w:pPr>
      <w:r w:rsidRPr="0003754B">
        <w:rPr>
          <w:rFonts w:ascii="Calibri" w:hAnsi="Calibri" w:cs="Calibri"/>
          <w:b/>
          <w:bCs/>
          <w:lang w:val="es-ES"/>
        </w:rPr>
        <w:t>Disipador CPU:</w:t>
      </w:r>
      <w:r w:rsidRPr="0003754B">
        <w:rPr>
          <w:rFonts w:ascii="Calibri" w:hAnsi="Calibri" w:cs="Calibri"/>
          <w:lang w:val="es-ES"/>
        </w:rPr>
        <w:t xml:space="preserve"> Hasta 185 mm de altura.</w:t>
      </w:r>
    </w:p>
    <w:p w14:paraId="1FAF1F21" w14:textId="77777777" w:rsidR="00422FEC" w:rsidRPr="0003754B" w:rsidRDefault="00422FEC" w:rsidP="00422FEC">
      <w:pPr>
        <w:numPr>
          <w:ilvl w:val="0"/>
          <w:numId w:val="5"/>
        </w:numPr>
        <w:rPr>
          <w:rFonts w:ascii="Calibri" w:hAnsi="Calibri" w:cs="Calibri"/>
          <w:lang w:val="es-ES"/>
        </w:rPr>
      </w:pPr>
      <w:r w:rsidRPr="0003754B">
        <w:rPr>
          <w:rFonts w:ascii="Calibri" w:hAnsi="Calibri" w:cs="Calibri"/>
          <w:b/>
          <w:bCs/>
          <w:lang w:val="es-ES"/>
        </w:rPr>
        <w:t>Fuente de alimentación (PSU):</w:t>
      </w:r>
      <w:r w:rsidRPr="0003754B">
        <w:rPr>
          <w:rFonts w:ascii="Calibri" w:hAnsi="Calibri" w:cs="Calibri"/>
          <w:lang w:val="es-ES"/>
        </w:rPr>
        <w:t xml:space="preserve"> Hasta 200 mm de longitud.</w:t>
      </w:r>
    </w:p>
    <w:p w14:paraId="1C49F38E" w14:textId="77777777" w:rsidR="00422FEC" w:rsidRPr="0003754B" w:rsidRDefault="00422FEC" w:rsidP="00422FEC">
      <w:pPr>
        <w:numPr>
          <w:ilvl w:val="0"/>
          <w:numId w:val="5"/>
        </w:numPr>
        <w:rPr>
          <w:rFonts w:ascii="Calibri" w:hAnsi="Calibri" w:cs="Calibri"/>
        </w:rPr>
      </w:pPr>
      <w:proofErr w:type="spellStart"/>
      <w:r w:rsidRPr="0003754B">
        <w:rPr>
          <w:rFonts w:ascii="Calibri" w:hAnsi="Calibri" w:cs="Calibri"/>
          <w:b/>
          <w:bCs/>
        </w:rPr>
        <w:t>Ranuras</w:t>
      </w:r>
      <w:proofErr w:type="spellEnd"/>
      <w:r w:rsidRPr="0003754B">
        <w:rPr>
          <w:rFonts w:ascii="Calibri" w:hAnsi="Calibri" w:cs="Calibri"/>
          <w:b/>
          <w:bCs/>
        </w:rPr>
        <w:t xml:space="preserve"> de </w:t>
      </w:r>
      <w:proofErr w:type="spellStart"/>
      <w:r w:rsidRPr="0003754B">
        <w:rPr>
          <w:rFonts w:ascii="Calibri" w:hAnsi="Calibri" w:cs="Calibri"/>
          <w:b/>
          <w:bCs/>
        </w:rPr>
        <w:t>expansión</w:t>
      </w:r>
      <w:proofErr w:type="spellEnd"/>
      <w:r w:rsidRPr="0003754B">
        <w:rPr>
          <w:rFonts w:ascii="Calibri" w:hAnsi="Calibri" w:cs="Calibri"/>
          <w:b/>
          <w:bCs/>
        </w:rPr>
        <w:t>:</w:t>
      </w:r>
      <w:r w:rsidRPr="0003754B">
        <w:rPr>
          <w:rFonts w:ascii="Calibri" w:hAnsi="Calibri" w:cs="Calibri"/>
        </w:rPr>
        <w:t xml:space="preserve"> 7</w:t>
      </w:r>
    </w:p>
    <w:p w14:paraId="5C115BC3" w14:textId="77777777" w:rsidR="00422FEC" w:rsidRPr="0003754B" w:rsidRDefault="00422FEC" w:rsidP="00422FEC">
      <w:pPr>
        <w:rPr>
          <w:rFonts w:ascii="Calibri" w:hAnsi="Calibri" w:cs="Calibri"/>
          <w:b/>
          <w:bCs/>
        </w:rPr>
      </w:pPr>
      <w:r w:rsidRPr="0003754B">
        <w:rPr>
          <w:rFonts w:ascii="Calibri" w:hAnsi="Calibri" w:cs="Calibri"/>
          <w:b/>
          <w:bCs/>
        </w:rPr>
        <w:t xml:space="preserve">Sistema de </w:t>
      </w:r>
      <w:proofErr w:type="spellStart"/>
      <w:r w:rsidRPr="0003754B">
        <w:rPr>
          <w:rFonts w:ascii="Calibri" w:hAnsi="Calibri" w:cs="Calibri"/>
          <w:b/>
          <w:bCs/>
        </w:rPr>
        <w:t>Refrigeración</w:t>
      </w:r>
      <w:proofErr w:type="spellEnd"/>
    </w:p>
    <w:p w14:paraId="20FA2521" w14:textId="77777777" w:rsidR="00422FEC" w:rsidRPr="0003754B" w:rsidRDefault="00422FEC" w:rsidP="00422FEC">
      <w:pPr>
        <w:numPr>
          <w:ilvl w:val="0"/>
          <w:numId w:val="6"/>
        </w:numPr>
        <w:rPr>
          <w:rFonts w:ascii="Calibri" w:hAnsi="Calibri" w:cs="Calibri"/>
          <w:lang w:val="es-ES"/>
        </w:rPr>
      </w:pPr>
      <w:r w:rsidRPr="0003754B">
        <w:rPr>
          <w:rFonts w:ascii="Calibri" w:hAnsi="Calibri" w:cs="Calibri"/>
          <w:b/>
          <w:bCs/>
          <w:lang w:val="es-ES"/>
        </w:rPr>
        <w:t>Ventiladores preinstalados:</w:t>
      </w:r>
      <w:r w:rsidRPr="0003754B">
        <w:rPr>
          <w:rFonts w:ascii="Calibri" w:hAnsi="Calibri" w:cs="Calibri"/>
          <w:lang w:val="es-ES"/>
        </w:rPr>
        <w:t xml:space="preserve"> 4 ventiladores Pulsar de 120 mm con iluminación A-RGB PWM.</w:t>
      </w:r>
    </w:p>
    <w:p w14:paraId="376F1BEF" w14:textId="77777777" w:rsidR="00422FEC" w:rsidRPr="0003754B" w:rsidRDefault="00422FEC" w:rsidP="00422FEC">
      <w:pPr>
        <w:numPr>
          <w:ilvl w:val="0"/>
          <w:numId w:val="6"/>
        </w:numPr>
        <w:rPr>
          <w:rFonts w:ascii="Calibri" w:hAnsi="Calibri" w:cs="Calibri"/>
        </w:rPr>
      </w:pPr>
      <w:proofErr w:type="spellStart"/>
      <w:r w:rsidRPr="0003754B">
        <w:rPr>
          <w:rFonts w:ascii="Calibri" w:hAnsi="Calibri" w:cs="Calibri"/>
          <w:b/>
          <w:bCs/>
        </w:rPr>
        <w:t>Soporte</w:t>
      </w:r>
      <w:proofErr w:type="spellEnd"/>
      <w:r w:rsidRPr="0003754B">
        <w:rPr>
          <w:rFonts w:ascii="Calibri" w:hAnsi="Calibri" w:cs="Calibri"/>
          <w:b/>
          <w:bCs/>
        </w:rPr>
        <w:t xml:space="preserve"> para </w:t>
      </w:r>
      <w:proofErr w:type="spellStart"/>
      <w:r w:rsidRPr="0003754B">
        <w:rPr>
          <w:rFonts w:ascii="Calibri" w:hAnsi="Calibri" w:cs="Calibri"/>
          <w:b/>
          <w:bCs/>
        </w:rPr>
        <w:t>ventiladores</w:t>
      </w:r>
      <w:proofErr w:type="spellEnd"/>
      <w:r w:rsidRPr="0003754B">
        <w:rPr>
          <w:rFonts w:ascii="Calibri" w:hAnsi="Calibri" w:cs="Calibri"/>
          <w:b/>
          <w:bCs/>
        </w:rPr>
        <w:t>:</w:t>
      </w:r>
      <w:r w:rsidRPr="0003754B">
        <w:rPr>
          <w:rFonts w:ascii="Calibri" w:hAnsi="Calibri" w:cs="Calibri"/>
        </w:rPr>
        <w:t xml:space="preserve"> </w:t>
      </w:r>
    </w:p>
    <w:p w14:paraId="3C8F7B76" w14:textId="77777777" w:rsidR="00422FEC" w:rsidRPr="0003754B" w:rsidRDefault="00422FEC" w:rsidP="00422FEC">
      <w:pPr>
        <w:numPr>
          <w:ilvl w:val="1"/>
          <w:numId w:val="6"/>
        </w:numPr>
        <w:rPr>
          <w:rFonts w:ascii="Calibri" w:hAnsi="Calibri" w:cs="Calibri"/>
          <w:lang w:val="es-ES"/>
        </w:rPr>
      </w:pPr>
      <w:r w:rsidRPr="0003754B">
        <w:rPr>
          <w:rFonts w:ascii="Calibri" w:hAnsi="Calibri" w:cs="Calibri"/>
          <w:lang w:val="es-ES"/>
        </w:rPr>
        <w:t>Frontal: 3 ventiladores de 120 mm o 140 mm.</w:t>
      </w:r>
    </w:p>
    <w:p w14:paraId="67803D53" w14:textId="77777777" w:rsidR="00422FEC" w:rsidRPr="0003754B" w:rsidRDefault="00422FEC" w:rsidP="00422FEC">
      <w:pPr>
        <w:numPr>
          <w:ilvl w:val="1"/>
          <w:numId w:val="6"/>
        </w:numPr>
        <w:rPr>
          <w:rFonts w:ascii="Calibri" w:hAnsi="Calibri" w:cs="Calibri"/>
        </w:rPr>
      </w:pPr>
      <w:r w:rsidRPr="0003754B">
        <w:rPr>
          <w:rFonts w:ascii="Calibri" w:hAnsi="Calibri" w:cs="Calibri"/>
        </w:rPr>
        <w:t xml:space="preserve">Superior: 3 </w:t>
      </w:r>
      <w:proofErr w:type="spellStart"/>
      <w:r w:rsidRPr="0003754B">
        <w:rPr>
          <w:rFonts w:ascii="Calibri" w:hAnsi="Calibri" w:cs="Calibri"/>
        </w:rPr>
        <w:t>ventiladores</w:t>
      </w:r>
      <w:proofErr w:type="spellEnd"/>
      <w:r w:rsidRPr="0003754B">
        <w:rPr>
          <w:rFonts w:ascii="Calibri" w:hAnsi="Calibri" w:cs="Calibri"/>
        </w:rPr>
        <w:t xml:space="preserve"> de 120 mm.</w:t>
      </w:r>
    </w:p>
    <w:p w14:paraId="3DBD82BA" w14:textId="77777777" w:rsidR="00422FEC" w:rsidRPr="0003754B" w:rsidRDefault="00422FEC" w:rsidP="00422FEC">
      <w:pPr>
        <w:numPr>
          <w:ilvl w:val="1"/>
          <w:numId w:val="6"/>
        </w:numPr>
        <w:rPr>
          <w:rFonts w:ascii="Calibri" w:hAnsi="Calibri" w:cs="Calibri"/>
        </w:rPr>
      </w:pPr>
      <w:proofErr w:type="spellStart"/>
      <w:r w:rsidRPr="0003754B">
        <w:rPr>
          <w:rFonts w:ascii="Calibri" w:hAnsi="Calibri" w:cs="Calibri"/>
        </w:rPr>
        <w:t>Trasero</w:t>
      </w:r>
      <w:proofErr w:type="spellEnd"/>
      <w:r w:rsidRPr="0003754B">
        <w:rPr>
          <w:rFonts w:ascii="Calibri" w:hAnsi="Calibri" w:cs="Calibri"/>
        </w:rPr>
        <w:t xml:space="preserve">: 1 </w:t>
      </w:r>
      <w:proofErr w:type="spellStart"/>
      <w:r w:rsidRPr="0003754B">
        <w:rPr>
          <w:rFonts w:ascii="Calibri" w:hAnsi="Calibri" w:cs="Calibri"/>
        </w:rPr>
        <w:t>ventilador</w:t>
      </w:r>
      <w:proofErr w:type="spellEnd"/>
      <w:r w:rsidRPr="0003754B">
        <w:rPr>
          <w:rFonts w:ascii="Calibri" w:hAnsi="Calibri" w:cs="Calibri"/>
        </w:rPr>
        <w:t xml:space="preserve"> de 120 mm.</w:t>
      </w:r>
    </w:p>
    <w:p w14:paraId="2A4CF0CA" w14:textId="77777777" w:rsidR="00422FEC" w:rsidRPr="0003754B" w:rsidRDefault="00422FEC" w:rsidP="00422FEC">
      <w:pPr>
        <w:numPr>
          <w:ilvl w:val="1"/>
          <w:numId w:val="6"/>
        </w:numPr>
        <w:rPr>
          <w:rFonts w:ascii="Calibri" w:hAnsi="Calibri" w:cs="Calibri"/>
        </w:rPr>
      </w:pPr>
      <w:r w:rsidRPr="0003754B">
        <w:rPr>
          <w:rFonts w:ascii="Calibri" w:hAnsi="Calibri" w:cs="Calibri"/>
        </w:rPr>
        <w:t xml:space="preserve">Inferior: 2 </w:t>
      </w:r>
      <w:proofErr w:type="spellStart"/>
      <w:r w:rsidRPr="0003754B">
        <w:rPr>
          <w:rFonts w:ascii="Calibri" w:hAnsi="Calibri" w:cs="Calibri"/>
        </w:rPr>
        <w:t>ventiladores</w:t>
      </w:r>
      <w:proofErr w:type="spellEnd"/>
      <w:r w:rsidRPr="0003754B">
        <w:rPr>
          <w:rFonts w:ascii="Calibri" w:hAnsi="Calibri" w:cs="Calibri"/>
        </w:rPr>
        <w:t xml:space="preserve"> de 120 mm.</w:t>
      </w:r>
    </w:p>
    <w:p w14:paraId="64BE3957" w14:textId="77777777" w:rsidR="00422FEC" w:rsidRPr="0003754B" w:rsidRDefault="00422FEC" w:rsidP="00422FEC">
      <w:pPr>
        <w:numPr>
          <w:ilvl w:val="0"/>
          <w:numId w:val="6"/>
        </w:numPr>
        <w:rPr>
          <w:rFonts w:ascii="Calibri" w:hAnsi="Calibri" w:cs="Calibri"/>
        </w:rPr>
      </w:pPr>
      <w:proofErr w:type="spellStart"/>
      <w:r w:rsidRPr="0003754B">
        <w:rPr>
          <w:rFonts w:ascii="Calibri" w:hAnsi="Calibri" w:cs="Calibri"/>
          <w:b/>
          <w:bCs/>
        </w:rPr>
        <w:t>Refrigeración</w:t>
      </w:r>
      <w:proofErr w:type="spellEnd"/>
      <w:r w:rsidRPr="0003754B">
        <w:rPr>
          <w:rFonts w:ascii="Calibri" w:hAnsi="Calibri" w:cs="Calibri"/>
          <w:b/>
          <w:bCs/>
        </w:rPr>
        <w:t xml:space="preserve"> </w:t>
      </w:r>
      <w:proofErr w:type="spellStart"/>
      <w:r w:rsidRPr="0003754B">
        <w:rPr>
          <w:rFonts w:ascii="Calibri" w:hAnsi="Calibri" w:cs="Calibri"/>
          <w:b/>
          <w:bCs/>
        </w:rPr>
        <w:t>líquida</w:t>
      </w:r>
      <w:proofErr w:type="spellEnd"/>
      <w:r w:rsidRPr="0003754B">
        <w:rPr>
          <w:rFonts w:ascii="Calibri" w:hAnsi="Calibri" w:cs="Calibri"/>
          <w:b/>
          <w:bCs/>
        </w:rPr>
        <w:t>:</w:t>
      </w:r>
      <w:r w:rsidRPr="0003754B">
        <w:rPr>
          <w:rFonts w:ascii="Calibri" w:hAnsi="Calibri" w:cs="Calibri"/>
        </w:rPr>
        <w:t xml:space="preserve"> </w:t>
      </w:r>
    </w:p>
    <w:p w14:paraId="70AAB524" w14:textId="77777777" w:rsidR="00422FEC" w:rsidRPr="0003754B" w:rsidRDefault="00422FEC" w:rsidP="00422FEC">
      <w:pPr>
        <w:numPr>
          <w:ilvl w:val="1"/>
          <w:numId w:val="6"/>
        </w:numPr>
        <w:rPr>
          <w:rFonts w:ascii="Calibri" w:hAnsi="Calibri" w:cs="Calibri"/>
        </w:rPr>
      </w:pPr>
      <w:r w:rsidRPr="0003754B">
        <w:rPr>
          <w:rFonts w:ascii="Calibri" w:hAnsi="Calibri" w:cs="Calibri"/>
        </w:rPr>
        <w:t xml:space="preserve">Superior: </w:t>
      </w:r>
      <w:proofErr w:type="spellStart"/>
      <w:r w:rsidRPr="0003754B">
        <w:rPr>
          <w:rFonts w:ascii="Calibri" w:hAnsi="Calibri" w:cs="Calibri"/>
        </w:rPr>
        <w:t>Radiador</w:t>
      </w:r>
      <w:proofErr w:type="spellEnd"/>
      <w:r w:rsidRPr="0003754B">
        <w:rPr>
          <w:rFonts w:ascii="Calibri" w:hAnsi="Calibri" w:cs="Calibri"/>
        </w:rPr>
        <w:t xml:space="preserve"> de 240 mm.</w:t>
      </w:r>
    </w:p>
    <w:p w14:paraId="5FF40D8D" w14:textId="77777777" w:rsidR="00422FEC" w:rsidRPr="0003754B" w:rsidRDefault="00422FEC" w:rsidP="00422FEC">
      <w:pPr>
        <w:numPr>
          <w:ilvl w:val="1"/>
          <w:numId w:val="6"/>
        </w:numPr>
        <w:rPr>
          <w:rFonts w:ascii="Calibri" w:hAnsi="Calibri" w:cs="Calibri"/>
        </w:rPr>
      </w:pPr>
      <w:proofErr w:type="spellStart"/>
      <w:r w:rsidRPr="0003754B">
        <w:rPr>
          <w:rFonts w:ascii="Calibri" w:hAnsi="Calibri" w:cs="Calibri"/>
        </w:rPr>
        <w:lastRenderedPageBreak/>
        <w:t>Trasero</w:t>
      </w:r>
      <w:proofErr w:type="spellEnd"/>
      <w:r w:rsidRPr="0003754B">
        <w:rPr>
          <w:rFonts w:ascii="Calibri" w:hAnsi="Calibri" w:cs="Calibri"/>
        </w:rPr>
        <w:t xml:space="preserve">: </w:t>
      </w:r>
      <w:proofErr w:type="spellStart"/>
      <w:r w:rsidRPr="0003754B">
        <w:rPr>
          <w:rFonts w:ascii="Calibri" w:hAnsi="Calibri" w:cs="Calibri"/>
        </w:rPr>
        <w:t>Radiador</w:t>
      </w:r>
      <w:proofErr w:type="spellEnd"/>
      <w:r w:rsidRPr="0003754B">
        <w:rPr>
          <w:rFonts w:ascii="Calibri" w:hAnsi="Calibri" w:cs="Calibri"/>
        </w:rPr>
        <w:t xml:space="preserve"> de 120 mm.</w:t>
      </w:r>
    </w:p>
    <w:p w14:paraId="30B8D495" w14:textId="77777777" w:rsidR="00422FEC" w:rsidRPr="0003754B" w:rsidRDefault="00422FEC" w:rsidP="00422FEC">
      <w:pPr>
        <w:rPr>
          <w:rFonts w:ascii="Calibri" w:hAnsi="Calibri" w:cs="Calibri"/>
          <w:b/>
          <w:bCs/>
        </w:rPr>
      </w:pPr>
      <w:proofErr w:type="spellStart"/>
      <w:r w:rsidRPr="0003754B">
        <w:rPr>
          <w:rFonts w:ascii="Calibri" w:hAnsi="Calibri" w:cs="Calibri"/>
          <w:b/>
          <w:bCs/>
        </w:rPr>
        <w:t>Almacenamiento</w:t>
      </w:r>
      <w:proofErr w:type="spellEnd"/>
    </w:p>
    <w:p w14:paraId="3DC0235B" w14:textId="77777777" w:rsidR="00422FEC" w:rsidRPr="0003754B" w:rsidRDefault="00422FEC" w:rsidP="00422FEC">
      <w:pPr>
        <w:numPr>
          <w:ilvl w:val="0"/>
          <w:numId w:val="7"/>
        </w:numPr>
        <w:rPr>
          <w:rFonts w:ascii="Calibri" w:hAnsi="Calibri" w:cs="Calibri"/>
        </w:rPr>
      </w:pPr>
      <w:proofErr w:type="spellStart"/>
      <w:r w:rsidRPr="0003754B">
        <w:rPr>
          <w:rFonts w:ascii="Calibri" w:hAnsi="Calibri" w:cs="Calibri"/>
          <w:b/>
          <w:bCs/>
        </w:rPr>
        <w:t>Bahías</w:t>
      </w:r>
      <w:proofErr w:type="spellEnd"/>
      <w:r w:rsidRPr="0003754B">
        <w:rPr>
          <w:rFonts w:ascii="Calibri" w:hAnsi="Calibri" w:cs="Calibri"/>
          <w:b/>
          <w:bCs/>
        </w:rPr>
        <w:t xml:space="preserve"> de </w:t>
      </w:r>
      <w:proofErr w:type="spellStart"/>
      <w:r w:rsidRPr="0003754B">
        <w:rPr>
          <w:rFonts w:ascii="Calibri" w:hAnsi="Calibri" w:cs="Calibri"/>
          <w:b/>
          <w:bCs/>
        </w:rPr>
        <w:t>almacenamiento</w:t>
      </w:r>
      <w:proofErr w:type="spellEnd"/>
      <w:r w:rsidRPr="0003754B">
        <w:rPr>
          <w:rFonts w:ascii="Calibri" w:hAnsi="Calibri" w:cs="Calibri"/>
          <w:b/>
          <w:bCs/>
        </w:rPr>
        <w:t>:</w:t>
      </w:r>
      <w:r w:rsidRPr="0003754B">
        <w:rPr>
          <w:rFonts w:ascii="Calibri" w:hAnsi="Calibri" w:cs="Calibri"/>
        </w:rPr>
        <w:t xml:space="preserve"> </w:t>
      </w:r>
    </w:p>
    <w:p w14:paraId="0F1941FD" w14:textId="77777777" w:rsidR="00422FEC" w:rsidRPr="0003754B" w:rsidRDefault="00422FEC" w:rsidP="00422FEC">
      <w:pPr>
        <w:numPr>
          <w:ilvl w:val="1"/>
          <w:numId w:val="7"/>
        </w:numPr>
        <w:rPr>
          <w:rFonts w:ascii="Calibri" w:hAnsi="Calibri" w:cs="Calibri"/>
          <w:lang w:val="es-ES"/>
        </w:rPr>
      </w:pPr>
      <w:r w:rsidRPr="0003754B">
        <w:rPr>
          <w:rFonts w:ascii="Calibri" w:hAnsi="Calibri" w:cs="Calibri"/>
          <w:lang w:val="es-ES"/>
        </w:rPr>
        <w:t>2 bahías de 3.5 pulgadas para discos duros.</w:t>
      </w:r>
    </w:p>
    <w:p w14:paraId="570537EA" w14:textId="77777777" w:rsidR="00422FEC" w:rsidRPr="0003754B" w:rsidRDefault="00422FEC" w:rsidP="00422FEC">
      <w:pPr>
        <w:numPr>
          <w:ilvl w:val="1"/>
          <w:numId w:val="7"/>
        </w:numPr>
        <w:rPr>
          <w:rFonts w:ascii="Calibri" w:hAnsi="Calibri" w:cs="Calibri"/>
          <w:lang w:val="es-ES"/>
        </w:rPr>
      </w:pPr>
      <w:r w:rsidRPr="0003754B">
        <w:rPr>
          <w:rFonts w:ascii="Calibri" w:hAnsi="Calibri" w:cs="Calibri"/>
          <w:lang w:val="es-ES"/>
        </w:rPr>
        <w:t>1 bahía de 2.5 pulgadas para unidades SSD.</w:t>
      </w:r>
    </w:p>
    <w:p w14:paraId="7E3EDDE7" w14:textId="77777777" w:rsidR="00422FEC" w:rsidRPr="0003754B" w:rsidRDefault="00422FEC" w:rsidP="00422FEC">
      <w:pPr>
        <w:rPr>
          <w:rFonts w:ascii="Calibri" w:hAnsi="Calibri" w:cs="Calibri"/>
          <w:b/>
          <w:bCs/>
        </w:rPr>
      </w:pPr>
      <w:proofErr w:type="spellStart"/>
      <w:r w:rsidRPr="0003754B">
        <w:rPr>
          <w:rFonts w:ascii="Calibri" w:hAnsi="Calibri" w:cs="Calibri"/>
          <w:b/>
          <w:bCs/>
        </w:rPr>
        <w:t>Filtros</w:t>
      </w:r>
      <w:proofErr w:type="spellEnd"/>
      <w:r w:rsidRPr="0003754B">
        <w:rPr>
          <w:rFonts w:ascii="Calibri" w:hAnsi="Calibri" w:cs="Calibri"/>
          <w:b/>
          <w:bCs/>
        </w:rPr>
        <w:t xml:space="preserve"> de Polvo</w:t>
      </w:r>
    </w:p>
    <w:p w14:paraId="4CD3D536" w14:textId="77777777" w:rsidR="00422FEC" w:rsidRPr="0003754B" w:rsidRDefault="00422FEC" w:rsidP="00422FEC">
      <w:pPr>
        <w:numPr>
          <w:ilvl w:val="0"/>
          <w:numId w:val="8"/>
        </w:numPr>
        <w:rPr>
          <w:rFonts w:ascii="Calibri" w:hAnsi="Calibri" w:cs="Calibri"/>
          <w:lang w:val="es-ES"/>
        </w:rPr>
      </w:pPr>
      <w:r w:rsidRPr="0003754B">
        <w:rPr>
          <w:rFonts w:ascii="Calibri" w:hAnsi="Calibri" w:cs="Calibri"/>
          <w:b/>
          <w:bCs/>
          <w:lang w:val="es-ES"/>
        </w:rPr>
        <w:t>Ubicación:</w:t>
      </w:r>
      <w:r w:rsidRPr="0003754B">
        <w:rPr>
          <w:rFonts w:ascii="Calibri" w:hAnsi="Calibri" w:cs="Calibri"/>
          <w:lang w:val="es-ES"/>
        </w:rPr>
        <w:t xml:space="preserve"> Parte inferior del chasis.</w:t>
      </w:r>
    </w:p>
    <w:p w14:paraId="75A760D7" w14:textId="77777777" w:rsidR="00422FEC" w:rsidRPr="0003754B" w:rsidRDefault="00422FEC" w:rsidP="00422FEC">
      <w:pPr>
        <w:rPr>
          <w:rFonts w:ascii="Calibri" w:hAnsi="Calibri" w:cs="Calibri"/>
          <w:b/>
          <w:bCs/>
        </w:rPr>
      </w:pPr>
      <w:r w:rsidRPr="0003754B">
        <w:rPr>
          <w:rFonts w:ascii="Calibri" w:hAnsi="Calibri" w:cs="Calibri"/>
          <w:b/>
          <w:bCs/>
        </w:rPr>
        <w:t>Panel I/O</w:t>
      </w:r>
    </w:p>
    <w:p w14:paraId="313B0B59" w14:textId="77777777" w:rsidR="00422FEC" w:rsidRPr="0003754B" w:rsidRDefault="00422FEC" w:rsidP="00422FEC">
      <w:pPr>
        <w:numPr>
          <w:ilvl w:val="0"/>
          <w:numId w:val="9"/>
        </w:numPr>
        <w:rPr>
          <w:rFonts w:ascii="Calibri" w:hAnsi="Calibri" w:cs="Calibri"/>
        </w:rPr>
      </w:pPr>
      <w:proofErr w:type="spellStart"/>
      <w:r w:rsidRPr="0003754B">
        <w:rPr>
          <w:rFonts w:ascii="Calibri" w:hAnsi="Calibri" w:cs="Calibri"/>
          <w:b/>
          <w:bCs/>
        </w:rPr>
        <w:t>Puertos</w:t>
      </w:r>
      <w:proofErr w:type="spellEnd"/>
      <w:r w:rsidRPr="0003754B">
        <w:rPr>
          <w:rFonts w:ascii="Calibri" w:hAnsi="Calibri" w:cs="Calibri"/>
          <w:b/>
          <w:bCs/>
        </w:rPr>
        <w:t>:</w:t>
      </w:r>
      <w:r w:rsidRPr="0003754B">
        <w:rPr>
          <w:rFonts w:ascii="Calibri" w:hAnsi="Calibri" w:cs="Calibri"/>
        </w:rPr>
        <w:t xml:space="preserve"> </w:t>
      </w:r>
    </w:p>
    <w:p w14:paraId="412F16BF" w14:textId="77777777" w:rsidR="00422FEC" w:rsidRPr="0003754B" w:rsidRDefault="00422FEC" w:rsidP="00422FEC">
      <w:pPr>
        <w:numPr>
          <w:ilvl w:val="1"/>
          <w:numId w:val="9"/>
        </w:numPr>
        <w:rPr>
          <w:rFonts w:ascii="Calibri" w:hAnsi="Calibri" w:cs="Calibri"/>
        </w:rPr>
      </w:pPr>
      <w:r w:rsidRPr="0003754B">
        <w:rPr>
          <w:rFonts w:ascii="Calibri" w:hAnsi="Calibri" w:cs="Calibri"/>
        </w:rPr>
        <w:t xml:space="preserve">1 </w:t>
      </w:r>
      <w:proofErr w:type="spellStart"/>
      <w:r w:rsidRPr="0003754B">
        <w:rPr>
          <w:rFonts w:ascii="Calibri" w:hAnsi="Calibri" w:cs="Calibri"/>
        </w:rPr>
        <w:t>puerto</w:t>
      </w:r>
      <w:proofErr w:type="spellEnd"/>
      <w:r w:rsidRPr="0003754B">
        <w:rPr>
          <w:rFonts w:ascii="Calibri" w:hAnsi="Calibri" w:cs="Calibri"/>
        </w:rPr>
        <w:t xml:space="preserve"> USB 3.0</w:t>
      </w:r>
    </w:p>
    <w:p w14:paraId="468866D1" w14:textId="77777777" w:rsidR="00422FEC" w:rsidRPr="0003754B" w:rsidRDefault="00422FEC" w:rsidP="00422FEC">
      <w:pPr>
        <w:numPr>
          <w:ilvl w:val="1"/>
          <w:numId w:val="9"/>
        </w:numPr>
        <w:rPr>
          <w:rFonts w:ascii="Calibri" w:hAnsi="Calibri" w:cs="Calibri"/>
        </w:rPr>
      </w:pPr>
      <w:r w:rsidRPr="0003754B">
        <w:rPr>
          <w:rFonts w:ascii="Calibri" w:hAnsi="Calibri" w:cs="Calibri"/>
        </w:rPr>
        <w:t xml:space="preserve">1 </w:t>
      </w:r>
      <w:proofErr w:type="spellStart"/>
      <w:r w:rsidRPr="0003754B">
        <w:rPr>
          <w:rFonts w:ascii="Calibri" w:hAnsi="Calibri" w:cs="Calibri"/>
        </w:rPr>
        <w:t>puerto</w:t>
      </w:r>
      <w:proofErr w:type="spellEnd"/>
      <w:r w:rsidRPr="0003754B">
        <w:rPr>
          <w:rFonts w:ascii="Calibri" w:hAnsi="Calibri" w:cs="Calibri"/>
        </w:rPr>
        <w:t xml:space="preserve"> USB Type-C Gen 2</w:t>
      </w:r>
    </w:p>
    <w:p w14:paraId="79DD3A10" w14:textId="77777777" w:rsidR="00422FEC" w:rsidRPr="0003754B" w:rsidRDefault="00422FEC" w:rsidP="00422FEC">
      <w:pPr>
        <w:numPr>
          <w:ilvl w:val="1"/>
          <w:numId w:val="9"/>
        </w:numPr>
        <w:rPr>
          <w:rFonts w:ascii="Calibri" w:hAnsi="Calibri" w:cs="Calibri"/>
          <w:lang w:val="es-ES"/>
        </w:rPr>
      </w:pPr>
      <w:r w:rsidRPr="0003754B">
        <w:rPr>
          <w:rFonts w:ascii="Calibri" w:hAnsi="Calibri" w:cs="Calibri"/>
          <w:lang w:val="es-ES"/>
        </w:rPr>
        <w:t>Conectores de audio HD (entrada y salida)</w:t>
      </w:r>
    </w:p>
    <w:p w14:paraId="3709655C" w14:textId="77777777" w:rsidR="00422FEC" w:rsidRDefault="00422FEC" w:rsidP="00422FEC">
      <w:pPr>
        <w:numPr>
          <w:ilvl w:val="1"/>
          <w:numId w:val="9"/>
        </w:numPr>
        <w:rPr>
          <w:rFonts w:ascii="Calibri" w:hAnsi="Calibri" w:cs="Calibri"/>
        </w:rPr>
      </w:pPr>
      <w:proofErr w:type="spellStart"/>
      <w:r w:rsidRPr="0003754B">
        <w:rPr>
          <w:rFonts w:ascii="Calibri" w:hAnsi="Calibri" w:cs="Calibri"/>
        </w:rPr>
        <w:t>Botón</w:t>
      </w:r>
      <w:proofErr w:type="spellEnd"/>
      <w:r w:rsidRPr="0003754B">
        <w:rPr>
          <w:rFonts w:ascii="Calibri" w:hAnsi="Calibri" w:cs="Calibri"/>
        </w:rPr>
        <w:t xml:space="preserve"> de </w:t>
      </w:r>
      <w:proofErr w:type="spellStart"/>
      <w:r w:rsidRPr="0003754B">
        <w:rPr>
          <w:rFonts w:ascii="Calibri" w:hAnsi="Calibri" w:cs="Calibri"/>
        </w:rPr>
        <w:t>reinicio</w:t>
      </w:r>
      <w:proofErr w:type="spellEnd"/>
      <w:r w:rsidRPr="0003754B">
        <w:rPr>
          <w:rFonts w:ascii="Calibri" w:hAnsi="Calibri" w:cs="Calibri"/>
        </w:rPr>
        <w:t>/control RGB</w:t>
      </w:r>
    </w:p>
    <w:p w14:paraId="34B69158" w14:textId="77777777" w:rsidR="0003754B" w:rsidRPr="0003754B" w:rsidRDefault="0003754B" w:rsidP="0003754B">
      <w:pPr>
        <w:rPr>
          <w:rFonts w:ascii="Calibri" w:hAnsi="Calibri" w:cs="Calibri" w:hint="eastAsia"/>
        </w:rPr>
      </w:pPr>
    </w:p>
    <w:p w14:paraId="3596C32D" w14:textId="77777777" w:rsidR="0003754B" w:rsidRPr="0003754B" w:rsidRDefault="0003754B" w:rsidP="0003754B">
      <w:pPr>
        <w:rPr>
          <w:rFonts w:ascii="Calibri" w:hAnsi="Calibri" w:cs="Calibri"/>
          <w:b/>
          <w:bCs/>
          <w:sz w:val="28"/>
          <w:szCs w:val="28"/>
        </w:rPr>
      </w:pPr>
      <w:r w:rsidRPr="0003754B">
        <w:rPr>
          <w:rFonts w:ascii="Calibri" w:hAnsi="Calibri" w:cs="Calibri"/>
          <w:b/>
          <w:bCs/>
          <w:sz w:val="28"/>
          <w:szCs w:val="28"/>
        </w:rPr>
        <w:t xml:space="preserve">Colores </w:t>
      </w:r>
      <w:proofErr w:type="spellStart"/>
      <w:r w:rsidRPr="0003754B">
        <w:rPr>
          <w:rFonts w:ascii="Calibri" w:hAnsi="Calibri" w:cs="Calibri"/>
          <w:b/>
          <w:bCs/>
          <w:sz w:val="28"/>
          <w:szCs w:val="28"/>
        </w:rPr>
        <w:t>Disponibles</w:t>
      </w:r>
      <w:proofErr w:type="spellEnd"/>
      <w:r w:rsidRPr="0003754B">
        <w:rPr>
          <w:rFonts w:ascii="Calibri" w:hAnsi="Calibri" w:cs="Calibri"/>
          <w:b/>
          <w:bCs/>
          <w:sz w:val="28"/>
          <w:szCs w:val="28"/>
        </w:rPr>
        <w:t>:</w:t>
      </w:r>
    </w:p>
    <w:p w14:paraId="73CA703C" w14:textId="77777777" w:rsidR="0003754B" w:rsidRPr="0003754B" w:rsidRDefault="0003754B" w:rsidP="0003754B">
      <w:pPr>
        <w:rPr>
          <w:rFonts w:ascii="Calibri" w:hAnsi="Calibri" w:cs="Calibri"/>
          <w:b/>
          <w:bCs/>
          <w:sz w:val="28"/>
          <w:szCs w:val="28"/>
        </w:rPr>
      </w:pPr>
      <w:r w:rsidRPr="0003754B">
        <w:rPr>
          <w:rFonts w:ascii="Calibri" w:hAnsi="Calibri" w:cs="Calibri"/>
          <w:b/>
          <w:bCs/>
          <w:sz w:val="28"/>
          <w:szCs w:val="28"/>
        </w:rPr>
        <w:t xml:space="preserve">Blanco </w:t>
      </w:r>
    </w:p>
    <w:p w14:paraId="3840944D" w14:textId="77777777" w:rsidR="0003754B" w:rsidRPr="0003754B" w:rsidRDefault="0003754B" w:rsidP="0003754B">
      <w:pPr>
        <w:rPr>
          <w:rFonts w:ascii="Calibri" w:hAnsi="Calibri" w:cs="Calibri"/>
        </w:rPr>
      </w:pPr>
      <w:r w:rsidRPr="0003754B">
        <w:rPr>
          <w:rFonts w:ascii="Calibri" w:hAnsi="Calibri" w:cs="Calibri"/>
        </w:rPr>
        <w:t>SKU| X-CS-AIRWAVEX-W</w:t>
      </w:r>
    </w:p>
    <w:p w14:paraId="20861408" w14:textId="77777777" w:rsidR="0003754B" w:rsidRPr="0003754B" w:rsidRDefault="0003754B" w:rsidP="0003754B">
      <w:pPr>
        <w:rPr>
          <w:rFonts w:ascii="Calibri" w:hAnsi="Calibri" w:cs="Calibri"/>
        </w:rPr>
      </w:pPr>
      <w:r w:rsidRPr="0003754B">
        <w:rPr>
          <w:rFonts w:ascii="Calibri" w:hAnsi="Calibri" w:cs="Calibri"/>
        </w:rPr>
        <w:t>EAN| 6978262011321</w:t>
      </w:r>
    </w:p>
    <w:p w14:paraId="52BB4A60" w14:textId="77777777" w:rsidR="0003754B" w:rsidRPr="0003754B" w:rsidRDefault="0003754B" w:rsidP="0003754B">
      <w:pPr>
        <w:rPr>
          <w:rFonts w:ascii="Calibri" w:hAnsi="Calibri" w:cs="Calibri"/>
          <w:b/>
          <w:bCs/>
          <w:sz w:val="28"/>
          <w:szCs w:val="28"/>
        </w:rPr>
      </w:pPr>
      <w:r w:rsidRPr="0003754B">
        <w:rPr>
          <w:rFonts w:ascii="Calibri" w:hAnsi="Calibri" w:cs="Calibri"/>
          <w:b/>
          <w:bCs/>
          <w:sz w:val="28"/>
          <w:szCs w:val="28"/>
        </w:rPr>
        <w:t xml:space="preserve">Negro </w:t>
      </w:r>
    </w:p>
    <w:p w14:paraId="76212C0C" w14:textId="77777777" w:rsidR="0003754B" w:rsidRPr="0003754B" w:rsidRDefault="0003754B" w:rsidP="0003754B">
      <w:pPr>
        <w:rPr>
          <w:rFonts w:ascii="Calibri" w:hAnsi="Calibri" w:cs="Calibri"/>
        </w:rPr>
      </w:pPr>
      <w:r w:rsidRPr="0003754B">
        <w:rPr>
          <w:rFonts w:ascii="Calibri" w:hAnsi="Calibri" w:cs="Calibri"/>
        </w:rPr>
        <w:t>SKU| X-CS-AIRWAVEX-B</w:t>
      </w:r>
    </w:p>
    <w:p w14:paraId="67FE0B9A" w14:textId="71A3CD21" w:rsidR="00422FEC" w:rsidRPr="0003754B" w:rsidRDefault="0003754B" w:rsidP="0003754B">
      <w:pPr>
        <w:rPr>
          <w:rFonts w:ascii="Calibri" w:hAnsi="Calibri" w:cs="Calibri"/>
        </w:rPr>
      </w:pPr>
      <w:r w:rsidRPr="0003754B">
        <w:rPr>
          <w:rFonts w:ascii="Calibri" w:hAnsi="Calibri" w:cs="Calibri"/>
        </w:rPr>
        <w:t>EAN| 6978262011314</w:t>
      </w:r>
    </w:p>
    <w:sectPr w:rsidR="00422FEC" w:rsidRPr="0003754B">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7D3CA6" w14:textId="77777777" w:rsidR="00D76801" w:rsidRDefault="00D76801" w:rsidP="0003754B">
      <w:pPr>
        <w:spacing w:after="0" w:line="240" w:lineRule="auto"/>
      </w:pPr>
      <w:r>
        <w:separator/>
      </w:r>
    </w:p>
  </w:endnote>
  <w:endnote w:type="continuationSeparator" w:id="0">
    <w:p w14:paraId="7ED2DB59" w14:textId="77777777" w:rsidR="00D76801" w:rsidRDefault="00D76801" w:rsidP="000375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CBA101" w14:textId="77777777" w:rsidR="0003754B" w:rsidRDefault="0003754B">
    <w:pPr>
      <w:pStyle w:val="af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D07FEE" w14:textId="77777777" w:rsidR="0003754B" w:rsidRDefault="0003754B">
    <w:pPr>
      <w:pStyle w:val="af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D41BEB" w14:textId="77777777" w:rsidR="0003754B" w:rsidRDefault="0003754B">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AB15D1" w14:textId="77777777" w:rsidR="00D76801" w:rsidRDefault="00D76801" w:rsidP="0003754B">
      <w:pPr>
        <w:spacing w:after="0" w:line="240" w:lineRule="auto"/>
      </w:pPr>
      <w:r>
        <w:separator/>
      </w:r>
    </w:p>
  </w:footnote>
  <w:footnote w:type="continuationSeparator" w:id="0">
    <w:p w14:paraId="7DF134F6" w14:textId="77777777" w:rsidR="00D76801" w:rsidRDefault="00D76801" w:rsidP="000375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BC846A" w14:textId="77777777" w:rsidR="0003754B" w:rsidRDefault="0003754B">
    <w:pPr>
      <w:pStyle w:val="a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page" w:horzAnchor="page" w:tblpX="1544" w:tblpY="633"/>
      <w:tblOverlap w:val="never"/>
      <w:tblW w:w="0" w:type="auto"/>
      <w:tblLayout w:type="fixed"/>
      <w:tblLook w:val="04A0" w:firstRow="1" w:lastRow="0" w:firstColumn="1" w:lastColumn="0" w:noHBand="0" w:noVBand="1"/>
    </w:tblPr>
    <w:tblGrid>
      <w:gridCol w:w="3108"/>
      <w:gridCol w:w="2830"/>
      <w:gridCol w:w="3092"/>
    </w:tblGrid>
    <w:tr w:rsidR="0003754B" w14:paraId="5F06A548" w14:textId="77777777" w:rsidTr="00F67E85">
      <w:trPr>
        <w:trHeight w:val="300"/>
      </w:trPr>
      <w:tc>
        <w:tcPr>
          <w:tcW w:w="3108" w:type="dxa"/>
          <w:vAlign w:val="center"/>
        </w:tcPr>
        <w:p w14:paraId="713FEF45" w14:textId="77777777" w:rsidR="0003754B" w:rsidRDefault="0003754B" w:rsidP="0003754B">
          <w:pPr>
            <w:pStyle w:val="ae"/>
            <w:ind w:left="-115"/>
            <w:jc w:val="both"/>
            <w:rPr>
              <w:rFonts w:ascii="Calibri" w:hAnsi="Calibri" w:cs="Calibri"/>
            </w:rPr>
          </w:pPr>
          <w:r>
            <w:rPr>
              <w:rFonts w:ascii="Calibri" w:eastAsia="宋体" w:hAnsi="Calibri" w:cs="Calibri" w:hint="eastAsia"/>
              <w:color w:val="796CAF"/>
              <w:sz w:val="36"/>
              <w:szCs w:val="36"/>
              <w:lang w:eastAsia="zh-CN"/>
            </w:rPr>
            <w:t>P</w:t>
          </w:r>
          <w:r>
            <w:rPr>
              <w:rFonts w:ascii="Calibri" w:hAnsi="Calibri" w:cs="Calibri"/>
              <w:color w:val="796CAF"/>
              <w:sz w:val="36"/>
              <w:szCs w:val="36"/>
            </w:rPr>
            <w:t>roduct</w:t>
          </w:r>
          <w:r>
            <w:rPr>
              <w:rFonts w:ascii="Calibri" w:eastAsia="宋体" w:hAnsi="Calibri" w:cs="Calibri" w:hint="eastAsia"/>
              <w:color w:val="796CAF"/>
              <w:sz w:val="36"/>
              <w:szCs w:val="36"/>
              <w:lang w:eastAsia="zh-CN"/>
            </w:rPr>
            <w:t xml:space="preserve"> S</w:t>
          </w:r>
          <w:r>
            <w:rPr>
              <w:rFonts w:ascii="Calibri" w:hAnsi="Calibri" w:cs="Calibri"/>
              <w:color w:val="796CAF"/>
              <w:sz w:val="36"/>
              <w:szCs w:val="36"/>
            </w:rPr>
            <w:t>heet</w:t>
          </w:r>
        </w:p>
      </w:tc>
      <w:tc>
        <w:tcPr>
          <w:tcW w:w="2830" w:type="dxa"/>
        </w:tcPr>
        <w:p w14:paraId="3CCB0F4C" w14:textId="77777777" w:rsidR="0003754B" w:rsidRDefault="0003754B" w:rsidP="0003754B">
          <w:pPr>
            <w:pStyle w:val="ae"/>
            <w:ind w:left="-115"/>
            <w:rPr>
              <w:rFonts w:ascii="Calibri" w:hAnsi="Calibri" w:cs="Calibri"/>
            </w:rPr>
          </w:pPr>
        </w:p>
      </w:tc>
      <w:tc>
        <w:tcPr>
          <w:tcW w:w="3092" w:type="dxa"/>
        </w:tcPr>
        <w:p w14:paraId="5516995F" w14:textId="77777777" w:rsidR="0003754B" w:rsidRDefault="0003754B" w:rsidP="0003754B">
          <w:pPr>
            <w:pStyle w:val="ae"/>
            <w:ind w:right="-115"/>
            <w:jc w:val="right"/>
            <w:rPr>
              <w:rFonts w:ascii="Calibri" w:hAnsi="Calibri" w:cs="Calibri"/>
            </w:rPr>
          </w:pPr>
          <w:r>
            <w:rPr>
              <w:rFonts w:ascii="Calibri" w:hAnsi="Calibri" w:cs="Calibri"/>
              <w:noProof/>
            </w:rPr>
            <w:drawing>
              <wp:inline distT="0" distB="0" distL="114300" distR="114300" wp14:anchorId="14710766" wp14:editId="0A811F3A">
                <wp:extent cx="1647825" cy="447675"/>
                <wp:effectExtent l="0" t="0" r="0" b="0"/>
                <wp:docPr id="551207575" name="圖片 551207575" descr="形状&#10;&#10;AI 生成的内容可能不正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1207575" name="圖片 551207575" descr="形状&#10;&#10;AI 生成的内容可能不正确。"/>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647825" cy="447675"/>
                        </a:xfrm>
                        <a:prstGeom prst="rect">
                          <a:avLst/>
                        </a:prstGeom>
                      </pic:spPr>
                    </pic:pic>
                  </a:graphicData>
                </a:graphic>
              </wp:inline>
            </w:drawing>
          </w:r>
        </w:p>
      </w:tc>
    </w:tr>
  </w:tbl>
  <w:p w14:paraId="33216396" w14:textId="77777777" w:rsidR="0003754B" w:rsidRDefault="0003754B" w:rsidP="0003754B">
    <w:pPr>
      <w:pStyle w:val="ae"/>
      <w:jc w:val="left"/>
      <w:rPr>
        <w:rFonts w:hint="eastAsia"/>
        <w:lang w:eastAsia="zh-CN"/>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37789F" w14:textId="77777777" w:rsidR="0003754B" w:rsidRDefault="0003754B">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434DA9"/>
    <w:multiLevelType w:val="multilevel"/>
    <w:tmpl w:val="170CA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4504B77"/>
    <w:multiLevelType w:val="multilevel"/>
    <w:tmpl w:val="CD282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83F0CEC"/>
    <w:multiLevelType w:val="multilevel"/>
    <w:tmpl w:val="D23A8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39031DA"/>
    <w:multiLevelType w:val="multilevel"/>
    <w:tmpl w:val="74127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46606A1"/>
    <w:multiLevelType w:val="multilevel"/>
    <w:tmpl w:val="ED6608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F005F3C"/>
    <w:multiLevelType w:val="multilevel"/>
    <w:tmpl w:val="94CA7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439359A"/>
    <w:multiLevelType w:val="multilevel"/>
    <w:tmpl w:val="0CC09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2574682"/>
    <w:multiLevelType w:val="multilevel"/>
    <w:tmpl w:val="49220D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85812F5"/>
    <w:multiLevelType w:val="multilevel"/>
    <w:tmpl w:val="0DDAB8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13460680">
    <w:abstractNumId w:val="1"/>
  </w:num>
  <w:num w:numId="2" w16cid:durableId="2100983890">
    <w:abstractNumId w:val="6"/>
  </w:num>
  <w:num w:numId="3" w16cid:durableId="294726419">
    <w:abstractNumId w:val="3"/>
  </w:num>
  <w:num w:numId="4" w16cid:durableId="1797017670">
    <w:abstractNumId w:val="0"/>
  </w:num>
  <w:num w:numId="5" w16cid:durableId="1737241409">
    <w:abstractNumId w:val="5"/>
  </w:num>
  <w:num w:numId="6" w16cid:durableId="1609120600">
    <w:abstractNumId w:val="8"/>
  </w:num>
  <w:num w:numId="7" w16cid:durableId="1929072002">
    <w:abstractNumId w:val="4"/>
  </w:num>
  <w:num w:numId="8" w16cid:durableId="1405495678">
    <w:abstractNumId w:val="2"/>
  </w:num>
  <w:num w:numId="9" w16cid:durableId="148812754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2FEC"/>
    <w:rsid w:val="0003754B"/>
    <w:rsid w:val="00327288"/>
    <w:rsid w:val="00393470"/>
    <w:rsid w:val="003F4452"/>
    <w:rsid w:val="00422FEC"/>
    <w:rsid w:val="008923DC"/>
    <w:rsid w:val="008A0E19"/>
    <w:rsid w:val="00A12F10"/>
    <w:rsid w:val="00A55473"/>
    <w:rsid w:val="00A6733D"/>
    <w:rsid w:val="00D76801"/>
    <w:rsid w:val="00E54E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B4B228"/>
  <w15:chartTrackingRefBased/>
  <w15:docId w15:val="{D83B3C17-385E-1D4D-8DCF-B90678E62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422FE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422FE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422FEC"/>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422FEC"/>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422FEC"/>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422FEC"/>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422FEC"/>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422FEC"/>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422FEC"/>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422FEC"/>
    <w:rPr>
      <w:rFonts w:asciiTheme="majorHAnsi" w:eastAsiaTheme="majorEastAsia" w:hAnsiTheme="majorHAnsi" w:cstheme="majorBidi"/>
      <w:color w:val="0F4761" w:themeColor="accent1" w:themeShade="BF"/>
      <w:sz w:val="40"/>
      <w:szCs w:val="40"/>
    </w:rPr>
  </w:style>
  <w:style w:type="character" w:customStyle="1" w:styleId="20">
    <w:name w:val="标题 2 字符"/>
    <w:basedOn w:val="a0"/>
    <w:link w:val="2"/>
    <w:uiPriority w:val="9"/>
    <w:semiHidden/>
    <w:rsid w:val="00422FEC"/>
    <w:rPr>
      <w:rFonts w:asciiTheme="majorHAnsi" w:eastAsiaTheme="majorEastAsia" w:hAnsiTheme="majorHAnsi" w:cstheme="majorBidi"/>
      <w:color w:val="0F4761" w:themeColor="accent1" w:themeShade="BF"/>
      <w:sz w:val="32"/>
      <w:szCs w:val="32"/>
    </w:rPr>
  </w:style>
  <w:style w:type="character" w:customStyle="1" w:styleId="30">
    <w:name w:val="标题 3 字符"/>
    <w:basedOn w:val="a0"/>
    <w:link w:val="3"/>
    <w:uiPriority w:val="9"/>
    <w:semiHidden/>
    <w:rsid w:val="00422FEC"/>
    <w:rPr>
      <w:rFonts w:eastAsiaTheme="majorEastAsia" w:cstheme="majorBidi"/>
      <w:color w:val="0F4761" w:themeColor="accent1" w:themeShade="BF"/>
      <w:sz w:val="28"/>
      <w:szCs w:val="28"/>
    </w:rPr>
  </w:style>
  <w:style w:type="character" w:customStyle="1" w:styleId="40">
    <w:name w:val="标题 4 字符"/>
    <w:basedOn w:val="a0"/>
    <w:link w:val="4"/>
    <w:uiPriority w:val="9"/>
    <w:semiHidden/>
    <w:rsid w:val="00422FEC"/>
    <w:rPr>
      <w:rFonts w:eastAsiaTheme="majorEastAsia" w:cstheme="majorBidi"/>
      <w:i/>
      <w:iCs/>
      <w:color w:val="0F4761" w:themeColor="accent1" w:themeShade="BF"/>
    </w:rPr>
  </w:style>
  <w:style w:type="character" w:customStyle="1" w:styleId="50">
    <w:name w:val="标题 5 字符"/>
    <w:basedOn w:val="a0"/>
    <w:link w:val="5"/>
    <w:uiPriority w:val="9"/>
    <w:semiHidden/>
    <w:rsid w:val="00422FEC"/>
    <w:rPr>
      <w:rFonts w:eastAsiaTheme="majorEastAsia" w:cstheme="majorBidi"/>
      <w:color w:val="0F4761" w:themeColor="accent1" w:themeShade="BF"/>
    </w:rPr>
  </w:style>
  <w:style w:type="character" w:customStyle="1" w:styleId="60">
    <w:name w:val="标题 6 字符"/>
    <w:basedOn w:val="a0"/>
    <w:link w:val="6"/>
    <w:uiPriority w:val="9"/>
    <w:semiHidden/>
    <w:rsid w:val="00422FEC"/>
    <w:rPr>
      <w:rFonts w:eastAsiaTheme="majorEastAsia" w:cstheme="majorBidi"/>
      <w:i/>
      <w:iCs/>
      <w:color w:val="595959" w:themeColor="text1" w:themeTint="A6"/>
    </w:rPr>
  </w:style>
  <w:style w:type="character" w:customStyle="1" w:styleId="70">
    <w:name w:val="标题 7 字符"/>
    <w:basedOn w:val="a0"/>
    <w:link w:val="7"/>
    <w:uiPriority w:val="9"/>
    <w:semiHidden/>
    <w:rsid w:val="00422FEC"/>
    <w:rPr>
      <w:rFonts w:eastAsiaTheme="majorEastAsia" w:cstheme="majorBidi"/>
      <w:color w:val="595959" w:themeColor="text1" w:themeTint="A6"/>
    </w:rPr>
  </w:style>
  <w:style w:type="character" w:customStyle="1" w:styleId="80">
    <w:name w:val="标题 8 字符"/>
    <w:basedOn w:val="a0"/>
    <w:link w:val="8"/>
    <w:uiPriority w:val="9"/>
    <w:semiHidden/>
    <w:rsid w:val="00422FEC"/>
    <w:rPr>
      <w:rFonts w:eastAsiaTheme="majorEastAsia" w:cstheme="majorBidi"/>
      <w:i/>
      <w:iCs/>
      <w:color w:val="272727" w:themeColor="text1" w:themeTint="D8"/>
    </w:rPr>
  </w:style>
  <w:style w:type="character" w:customStyle="1" w:styleId="90">
    <w:name w:val="标题 9 字符"/>
    <w:basedOn w:val="a0"/>
    <w:link w:val="9"/>
    <w:uiPriority w:val="9"/>
    <w:semiHidden/>
    <w:rsid w:val="00422FEC"/>
    <w:rPr>
      <w:rFonts w:eastAsiaTheme="majorEastAsia" w:cstheme="majorBidi"/>
      <w:color w:val="272727" w:themeColor="text1" w:themeTint="D8"/>
    </w:rPr>
  </w:style>
  <w:style w:type="paragraph" w:styleId="a3">
    <w:name w:val="Title"/>
    <w:basedOn w:val="a"/>
    <w:next w:val="a"/>
    <w:link w:val="a4"/>
    <w:uiPriority w:val="10"/>
    <w:qFormat/>
    <w:rsid w:val="00422FE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422FE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422FEC"/>
    <w:pPr>
      <w:numPr>
        <w:ilvl w:val="1"/>
      </w:numPr>
    </w:pPr>
    <w:rPr>
      <w:rFonts w:eastAsiaTheme="majorEastAsia" w:cstheme="majorBidi"/>
      <w:color w:val="595959" w:themeColor="text1" w:themeTint="A6"/>
      <w:spacing w:val="15"/>
      <w:sz w:val="28"/>
      <w:szCs w:val="28"/>
    </w:rPr>
  </w:style>
  <w:style w:type="character" w:customStyle="1" w:styleId="a6">
    <w:name w:val="副标题 字符"/>
    <w:basedOn w:val="a0"/>
    <w:link w:val="a5"/>
    <w:uiPriority w:val="11"/>
    <w:rsid w:val="00422FEC"/>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422FEC"/>
    <w:pPr>
      <w:spacing w:before="160"/>
      <w:jc w:val="center"/>
    </w:pPr>
    <w:rPr>
      <w:i/>
      <w:iCs/>
      <w:color w:val="404040" w:themeColor="text1" w:themeTint="BF"/>
    </w:rPr>
  </w:style>
  <w:style w:type="character" w:customStyle="1" w:styleId="a8">
    <w:name w:val="引用 字符"/>
    <w:basedOn w:val="a0"/>
    <w:link w:val="a7"/>
    <w:uiPriority w:val="29"/>
    <w:rsid w:val="00422FEC"/>
    <w:rPr>
      <w:i/>
      <w:iCs/>
      <w:color w:val="404040" w:themeColor="text1" w:themeTint="BF"/>
    </w:rPr>
  </w:style>
  <w:style w:type="paragraph" w:styleId="a9">
    <w:name w:val="List Paragraph"/>
    <w:basedOn w:val="a"/>
    <w:uiPriority w:val="34"/>
    <w:qFormat/>
    <w:rsid w:val="00422FEC"/>
    <w:pPr>
      <w:ind w:left="720"/>
      <w:contextualSpacing/>
    </w:pPr>
  </w:style>
  <w:style w:type="character" w:styleId="aa">
    <w:name w:val="Intense Emphasis"/>
    <w:basedOn w:val="a0"/>
    <w:uiPriority w:val="21"/>
    <w:qFormat/>
    <w:rsid w:val="00422FEC"/>
    <w:rPr>
      <w:i/>
      <w:iCs/>
      <w:color w:val="0F4761" w:themeColor="accent1" w:themeShade="BF"/>
    </w:rPr>
  </w:style>
  <w:style w:type="paragraph" w:styleId="ab">
    <w:name w:val="Intense Quote"/>
    <w:basedOn w:val="a"/>
    <w:next w:val="a"/>
    <w:link w:val="ac"/>
    <w:uiPriority w:val="30"/>
    <w:qFormat/>
    <w:rsid w:val="00422FE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422FEC"/>
    <w:rPr>
      <w:i/>
      <w:iCs/>
      <w:color w:val="0F4761" w:themeColor="accent1" w:themeShade="BF"/>
    </w:rPr>
  </w:style>
  <w:style w:type="character" w:styleId="ad">
    <w:name w:val="Intense Reference"/>
    <w:basedOn w:val="a0"/>
    <w:uiPriority w:val="32"/>
    <w:qFormat/>
    <w:rsid w:val="00422FEC"/>
    <w:rPr>
      <w:b/>
      <w:bCs/>
      <w:smallCaps/>
      <w:color w:val="0F4761" w:themeColor="accent1" w:themeShade="BF"/>
      <w:spacing w:val="5"/>
    </w:rPr>
  </w:style>
  <w:style w:type="paragraph" w:styleId="ae">
    <w:name w:val="header"/>
    <w:basedOn w:val="a"/>
    <w:link w:val="af"/>
    <w:uiPriority w:val="99"/>
    <w:unhideWhenUsed/>
    <w:qFormat/>
    <w:rsid w:val="0003754B"/>
    <w:pPr>
      <w:tabs>
        <w:tab w:val="center" w:pos="4153"/>
        <w:tab w:val="right" w:pos="8306"/>
      </w:tabs>
      <w:snapToGrid w:val="0"/>
      <w:spacing w:line="240" w:lineRule="auto"/>
      <w:jc w:val="center"/>
    </w:pPr>
    <w:rPr>
      <w:sz w:val="18"/>
      <w:szCs w:val="18"/>
    </w:rPr>
  </w:style>
  <w:style w:type="character" w:customStyle="1" w:styleId="af">
    <w:name w:val="页眉 字符"/>
    <w:basedOn w:val="a0"/>
    <w:link w:val="ae"/>
    <w:uiPriority w:val="99"/>
    <w:qFormat/>
    <w:rsid w:val="0003754B"/>
    <w:rPr>
      <w:sz w:val="18"/>
      <w:szCs w:val="18"/>
    </w:rPr>
  </w:style>
  <w:style w:type="paragraph" w:styleId="af0">
    <w:name w:val="footer"/>
    <w:basedOn w:val="a"/>
    <w:link w:val="af1"/>
    <w:uiPriority w:val="99"/>
    <w:unhideWhenUsed/>
    <w:rsid w:val="0003754B"/>
    <w:pPr>
      <w:tabs>
        <w:tab w:val="center" w:pos="4153"/>
        <w:tab w:val="right" w:pos="8306"/>
      </w:tabs>
      <w:snapToGrid w:val="0"/>
      <w:spacing w:line="240" w:lineRule="auto"/>
    </w:pPr>
    <w:rPr>
      <w:sz w:val="18"/>
      <w:szCs w:val="18"/>
    </w:rPr>
  </w:style>
  <w:style w:type="character" w:customStyle="1" w:styleId="af1">
    <w:name w:val="页脚 字符"/>
    <w:basedOn w:val="a0"/>
    <w:link w:val="af0"/>
    <w:uiPriority w:val="99"/>
    <w:rsid w:val="0003754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146530">
      <w:bodyDiv w:val="1"/>
      <w:marLeft w:val="0"/>
      <w:marRight w:val="0"/>
      <w:marTop w:val="0"/>
      <w:marBottom w:val="0"/>
      <w:divBdr>
        <w:top w:val="none" w:sz="0" w:space="0" w:color="auto"/>
        <w:left w:val="none" w:sz="0" w:space="0" w:color="auto"/>
        <w:bottom w:val="none" w:sz="0" w:space="0" w:color="auto"/>
        <w:right w:val="none" w:sz="0" w:space="0" w:color="auto"/>
      </w:divBdr>
    </w:div>
    <w:div w:id="110325410">
      <w:bodyDiv w:val="1"/>
      <w:marLeft w:val="0"/>
      <w:marRight w:val="0"/>
      <w:marTop w:val="0"/>
      <w:marBottom w:val="0"/>
      <w:divBdr>
        <w:top w:val="none" w:sz="0" w:space="0" w:color="auto"/>
        <w:left w:val="none" w:sz="0" w:space="0" w:color="auto"/>
        <w:bottom w:val="none" w:sz="0" w:space="0" w:color="auto"/>
        <w:right w:val="none" w:sz="0" w:space="0" w:color="auto"/>
      </w:divBdr>
    </w:div>
    <w:div w:id="229267730">
      <w:bodyDiv w:val="1"/>
      <w:marLeft w:val="0"/>
      <w:marRight w:val="0"/>
      <w:marTop w:val="0"/>
      <w:marBottom w:val="0"/>
      <w:divBdr>
        <w:top w:val="none" w:sz="0" w:space="0" w:color="auto"/>
        <w:left w:val="none" w:sz="0" w:space="0" w:color="auto"/>
        <w:bottom w:val="none" w:sz="0" w:space="0" w:color="auto"/>
        <w:right w:val="none" w:sz="0" w:space="0" w:color="auto"/>
      </w:divBdr>
    </w:div>
    <w:div w:id="233511590">
      <w:bodyDiv w:val="1"/>
      <w:marLeft w:val="0"/>
      <w:marRight w:val="0"/>
      <w:marTop w:val="0"/>
      <w:marBottom w:val="0"/>
      <w:divBdr>
        <w:top w:val="none" w:sz="0" w:space="0" w:color="auto"/>
        <w:left w:val="none" w:sz="0" w:space="0" w:color="auto"/>
        <w:bottom w:val="none" w:sz="0" w:space="0" w:color="auto"/>
        <w:right w:val="none" w:sz="0" w:space="0" w:color="auto"/>
      </w:divBdr>
    </w:div>
    <w:div w:id="432165607">
      <w:bodyDiv w:val="1"/>
      <w:marLeft w:val="0"/>
      <w:marRight w:val="0"/>
      <w:marTop w:val="0"/>
      <w:marBottom w:val="0"/>
      <w:divBdr>
        <w:top w:val="none" w:sz="0" w:space="0" w:color="auto"/>
        <w:left w:val="none" w:sz="0" w:space="0" w:color="auto"/>
        <w:bottom w:val="none" w:sz="0" w:space="0" w:color="auto"/>
        <w:right w:val="none" w:sz="0" w:space="0" w:color="auto"/>
      </w:divBdr>
    </w:div>
    <w:div w:id="494951684">
      <w:bodyDiv w:val="1"/>
      <w:marLeft w:val="0"/>
      <w:marRight w:val="0"/>
      <w:marTop w:val="0"/>
      <w:marBottom w:val="0"/>
      <w:divBdr>
        <w:top w:val="none" w:sz="0" w:space="0" w:color="auto"/>
        <w:left w:val="none" w:sz="0" w:space="0" w:color="auto"/>
        <w:bottom w:val="none" w:sz="0" w:space="0" w:color="auto"/>
        <w:right w:val="none" w:sz="0" w:space="0" w:color="auto"/>
      </w:divBdr>
    </w:div>
    <w:div w:id="824902446">
      <w:bodyDiv w:val="1"/>
      <w:marLeft w:val="0"/>
      <w:marRight w:val="0"/>
      <w:marTop w:val="0"/>
      <w:marBottom w:val="0"/>
      <w:divBdr>
        <w:top w:val="none" w:sz="0" w:space="0" w:color="auto"/>
        <w:left w:val="none" w:sz="0" w:space="0" w:color="auto"/>
        <w:bottom w:val="none" w:sz="0" w:space="0" w:color="auto"/>
        <w:right w:val="none" w:sz="0" w:space="0" w:color="auto"/>
      </w:divBdr>
    </w:div>
    <w:div w:id="1540778815">
      <w:bodyDiv w:val="1"/>
      <w:marLeft w:val="0"/>
      <w:marRight w:val="0"/>
      <w:marTop w:val="0"/>
      <w:marBottom w:val="0"/>
      <w:divBdr>
        <w:top w:val="none" w:sz="0" w:space="0" w:color="auto"/>
        <w:left w:val="none" w:sz="0" w:space="0" w:color="auto"/>
        <w:bottom w:val="none" w:sz="0" w:space="0" w:color="auto"/>
        <w:right w:val="none" w:sz="0" w:space="0" w:color="auto"/>
      </w:divBdr>
    </w:div>
    <w:div w:id="1730766144">
      <w:bodyDiv w:val="1"/>
      <w:marLeft w:val="0"/>
      <w:marRight w:val="0"/>
      <w:marTop w:val="0"/>
      <w:marBottom w:val="0"/>
      <w:divBdr>
        <w:top w:val="none" w:sz="0" w:space="0" w:color="auto"/>
        <w:left w:val="none" w:sz="0" w:space="0" w:color="auto"/>
        <w:bottom w:val="none" w:sz="0" w:space="0" w:color="auto"/>
        <w:right w:val="none" w:sz="0" w:space="0" w:color="auto"/>
      </w:divBdr>
    </w:div>
    <w:div w:id="1861818390">
      <w:bodyDiv w:val="1"/>
      <w:marLeft w:val="0"/>
      <w:marRight w:val="0"/>
      <w:marTop w:val="0"/>
      <w:marBottom w:val="0"/>
      <w:divBdr>
        <w:top w:val="none" w:sz="0" w:space="0" w:color="auto"/>
        <w:left w:val="none" w:sz="0" w:space="0" w:color="auto"/>
        <w:bottom w:val="none" w:sz="0" w:space="0" w:color="auto"/>
        <w:right w:val="none" w:sz="0" w:space="0" w:color="auto"/>
      </w:divBdr>
    </w:div>
    <w:div w:id="1997832148">
      <w:bodyDiv w:val="1"/>
      <w:marLeft w:val="0"/>
      <w:marRight w:val="0"/>
      <w:marTop w:val="0"/>
      <w:marBottom w:val="0"/>
      <w:divBdr>
        <w:top w:val="none" w:sz="0" w:space="0" w:color="auto"/>
        <w:left w:val="none" w:sz="0" w:space="0" w:color="auto"/>
        <w:bottom w:val="none" w:sz="0" w:space="0" w:color="auto"/>
        <w:right w:val="none" w:sz="0" w:space="0" w:color="auto"/>
      </w:divBdr>
    </w:div>
    <w:div w:id="2023043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9</TotalTime>
  <Pages>3</Pages>
  <Words>518</Words>
  <Characters>2818</Characters>
  <Application>Microsoft Office Word</Application>
  <DocSecurity>0</DocSecurity>
  <Lines>78</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pedro sanchez</dc:creator>
  <cp:keywords/>
  <dc:description/>
  <cp:lastModifiedBy>Jimmy Qin</cp:lastModifiedBy>
  <cp:revision>4</cp:revision>
  <dcterms:created xsi:type="dcterms:W3CDTF">2024-12-15T14:42:00Z</dcterms:created>
  <dcterms:modified xsi:type="dcterms:W3CDTF">2026-02-14T10:02:00Z</dcterms:modified>
</cp:coreProperties>
</file>